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E7" w:rsidRPr="00C555C9" w:rsidRDefault="009221E7" w:rsidP="005F4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55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C555C9">
        <w:rPr>
          <w:rFonts w:ascii="Times New Roman" w:hAnsi="Times New Roman"/>
          <w:b/>
          <w:sz w:val="24"/>
          <w:szCs w:val="24"/>
        </w:rPr>
        <w:br/>
      </w:r>
      <w:r w:rsidRPr="00C555C9">
        <w:rPr>
          <w:rFonts w:ascii="Times New Roman" w:hAnsi="Times New Roman"/>
          <w:b/>
          <w:sz w:val="24"/>
          <w:szCs w:val="24"/>
        </w:rPr>
        <w:br/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 2/19</w:t>
      </w:r>
      <w:r w:rsidRPr="00C555C9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9221E7" w:rsidRPr="009E07CE" w:rsidRDefault="009221E7" w:rsidP="00200290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E07CE">
        <w:rPr>
          <w:rFonts w:ascii="Times New Roman" w:hAnsi="Times New Roman" w:cs="Times New Roman"/>
          <w:i w:val="0"/>
          <w:sz w:val="24"/>
          <w:szCs w:val="24"/>
        </w:rPr>
        <w:t>заседания Межведомственной комиссии по обеспечению профилактики правонарушений</w:t>
      </w:r>
    </w:p>
    <w:p w:rsidR="009221E7" w:rsidRDefault="009221E7" w:rsidP="009E07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21E7" w:rsidRPr="00C555C9" w:rsidRDefault="009221E7" w:rsidP="009E07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«Можгинский район»                                                                                           04 июня</w:t>
      </w:r>
      <w:r w:rsidRPr="00C555C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2019 года </w:t>
      </w:r>
    </w:p>
    <w:p w:rsidR="009221E7" w:rsidRPr="00C555C9" w:rsidRDefault="009221E7" w:rsidP="00200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21E7" w:rsidRPr="00C555C9" w:rsidRDefault="009221E7" w:rsidP="00473C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21E7" w:rsidRPr="009E07CE" w:rsidRDefault="009221E7" w:rsidP="00473C5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ПРЕДСЕДАТЕЛЬСТВОВАЛ</w:t>
      </w:r>
      <w:r w:rsidRPr="009E07CE">
        <w:rPr>
          <w:rFonts w:ascii="Times New Roman" w:hAnsi="Times New Roman"/>
          <w:sz w:val="32"/>
          <w:szCs w:val="32"/>
          <w:lang w:eastAsia="ru-RU"/>
        </w:rPr>
        <w:t>:</w:t>
      </w:r>
    </w:p>
    <w:p w:rsidR="009221E7" w:rsidRPr="00C555C9" w:rsidRDefault="009221E7" w:rsidP="00473C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5C9">
        <w:rPr>
          <w:rFonts w:ascii="Times New Roman" w:hAnsi="Times New Roman"/>
          <w:sz w:val="24"/>
          <w:szCs w:val="24"/>
        </w:rPr>
        <w:t>заместитель главы Администрации по социальным вопросам</w:t>
      </w:r>
      <w:r w:rsidRPr="00C555C9">
        <w:rPr>
          <w:rFonts w:ascii="Times New Roman" w:hAnsi="Times New Roman"/>
          <w:sz w:val="24"/>
          <w:szCs w:val="24"/>
          <w:lang w:eastAsia="ru-RU"/>
        </w:rPr>
        <w:t>,</w:t>
      </w:r>
    </w:p>
    <w:p w:rsidR="009221E7" w:rsidRPr="009E07CE" w:rsidRDefault="009221E7" w:rsidP="00473C5D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E07C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заместитель Председателя межведомственной комиссии по обеспечению </w:t>
      </w:r>
    </w:p>
    <w:p w:rsidR="009221E7" w:rsidRPr="009E07CE" w:rsidRDefault="009221E7" w:rsidP="00473C5D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E07CE">
        <w:rPr>
          <w:rFonts w:ascii="Times New Roman" w:hAnsi="Times New Roman" w:cs="Times New Roman"/>
          <w:b w:val="0"/>
          <w:i w:val="0"/>
          <w:sz w:val="24"/>
          <w:szCs w:val="24"/>
        </w:rPr>
        <w:t>профилактики правонарушений М.Н. Сарычева</w:t>
      </w:r>
    </w:p>
    <w:p w:rsidR="009221E7" w:rsidRPr="009E07CE" w:rsidRDefault="009221E7" w:rsidP="00473C5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21E7" w:rsidRDefault="009221E7" w:rsidP="009E07C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E07CE">
        <w:rPr>
          <w:rFonts w:ascii="Times New Roman" w:hAnsi="Times New Roman"/>
          <w:sz w:val="24"/>
          <w:szCs w:val="24"/>
          <w:lang w:eastAsia="ru-RU"/>
        </w:rPr>
        <w:t>Присутствовали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9221E7" w:rsidRDefault="009221E7" w:rsidP="009E07CE">
      <w:pPr>
        <w:pStyle w:val="BodyText2"/>
        <w:rPr>
          <w:rStyle w:val="FontStyle15"/>
          <w:sz w:val="24"/>
          <w:szCs w:val="24"/>
        </w:rPr>
      </w:pPr>
      <w:r w:rsidRPr="009E07CE">
        <w:t>члены Комиссии:</w:t>
      </w:r>
      <w:r>
        <w:t xml:space="preserve">                  </w:t>
      </w:r>
      <w:r w:rsidRPr="00C555C9">
        <w:rPr>
          <w:rStyle w:val="FontStyle15"/>
          <w:sz w:val="24"/>
          <w:szCs w:val="24"/>
        </w:rPr>
        <w:t>Булгак Н.Р.</w:t>
      </w:r>
      <w:r w:rsidRPr="00C555C9">
        <w:t xml:space="preserve"> </w:t>
      </w:r>
      <w:r w:rsidRPr="00C555C9">
        <w:rPr>
          <w:rStyle w:val="FontStyle15"/>
          <w:sz w:val="24"/>
          <w:szCs w:val="24"/>
        </w:rPr>
        <w:t>Головенкина О.А,  Исымбаева М</w:t>
      </w:r>
      <w:r>
        <w:rPr>
          <w:rStyle w:val="FontStyle15"/>
          <w:sz w:val="24"/>
          <w:szCs w:val="24"/>
        </w:rPr>
        <w:t xml:space="preserve">.А.,  Бесогонова Н.Н., </w:t>
      </w:r>
    </w:p>
    <w:p w:rsidR="009221E7" w:rsidRDefault="009221E7" w:rsidP="009E07CE">
      <w:pPr>
        <w:pStyle w:val="BodyText2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                                   Ермолаева И.М.</w:t>
      </w:r>
      <w:r w:rsidRPr="00C555C9">
        <w:rPr>
          <w:rStyle w:val="FontStyle15"/>
          <w:sz w:val="24"/>
          <w:szCs w:val="24"/>
        </w:rPr>
        <w:t xml:space="preserve">, </w:t>
      </w:r>
      <w:r>
        <w:rPr>
          <w:rStyle w:val="FontStyle15"/>
          <w:sz w:val="24"/>
          <w:szCs w:val="24"/>
        </w:rPr>
        <w:t xml:space="preserve">Ходырев Д.И., </w:t>
      </w:r>
      <w:r w:rsidRPr="00C555C9">
        <w:t xml:space="preserve"> Сарычева М.Н.,</w:t>
      </w:r>
      <w:r>
        <w:rPr>
          <w:rStyle w:val="FontStyle15"/>
          <w:sz w:val="24"/>
          <w:szCs w:val="24"/>
        </w:rPr>
        <w:t xml:space="preserve"> </w:t>
      </w:r>
      <w:r w:rsidRPr="00C555C9">
        <w:rPr>
          <w:rStyle w:val="FontStyle15"/>
          <w:sz w:val="24"/>
          <w:szCs w:val="24"/>
        </w:rPr>
        <w:t>Степанов</w:t>
      </w:r>
      <w:r>
        <w:rPr>
          <w:rStyle w:val="FontStyle15"/>
          <w:sz w:val="24"/>
          <w:szCs w:val="24"/>
        </w:rPr>
        <w:t>а И.В.,</w:t>
      </w:r>
    </w:p>
    <w:p w:rsidR="009221E7" w:rsidRDefault="009221E7" w:rsidP="009E07CE">
      <w:pPr>
        <w:pStyle w:val="BodyText2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                                        </w:t>
      </w:r>
      <w:r w:rsidRPr="00C555C9">
        <w:rPr>
          <w:rStyle w:val="FontStyle15"/>
          <w:sz w:val="24"/>
          <w:szCs w:val="24"/>
        </w:rPr>
        <w:t xml:space="preserve">Тарасова Е.Е., </w:t>
      </w:r>
      <w:r>
        <w:rPr>
          <w:rStyle w:val="FontStyle15"/>
          <w:sz w:val="24"/>
          <w:szCs w:val="24"/>
        </w:rPr>
        <w:t>Щеклеина Н.В.</w:t>
      </w:r>
    </w:p>
    <w:p w:rsidR="009221E7" w:rsidRDefault="009221E7" w:rsidP="009E07CE">
      <w:pPr>
        <w:pStyle w:val="BodyText2"/>
        <w:jc w:val="left"/>
      </w:pPr>
    </w:p>
    <w:p w:rsidR="009221E7" w:rsidRPr="009E07CE" w:rsidRDefault="009221E7" w:rsidP="009E07CE">
      <w:pPr>
        <w:pStyle w:val="BodyText2"/>
        <w:jc w:val="left"/>
      </w:pPr>
      <w:r w:rsidRPr="00C555C9">
        <w:t xml:space="preserve">Приглашенные: </w:t>
      </w:r>
      <w:r>
        <w:t xml:space="preserve">                      Попов Д.А</w:t>
      </w:r>
      <w:r w:rsidRPr="00C555C9">
        <w:t xml:space="preserve">. -  </w:t>
      </w:r>
      <w:r>
        <w:t>прокурор</w:t>
      </w:r>
      <w:r>
        <w:rPr>
          <w:color w:val="171717"/>
          <w:shd w:val="clear" w:color="auto" w:fill="FFFFFF"/>
        </w:rPr>
        <w:t xml:space="preserve"> Можгинской</w:t>
      </w:r>
      <w:r w:rsidRPr="00C555C9">
        <w:rPr>
          <w:color w:val="171717"/>
          <w:shd w:val="clear" w:color="auto" w:fill="FFFFFF"/>
        </w:rPr>
        <w:t xml:space="preserve"> межрайонно</w:t>
      </w:r>
      <w:r>
        <w:rPr>
          <w:color w:val="171717"/>
          <w:shd w:val="clear" w:color="auto" w:fill="FFFFFF"/>
        </w:rPr>
        <w:t>й прокуратуры</w:t>
      </w:r>
      <w:r w:rsidRPr="00C555C9">
        <w:rPr>
          <w:color w:val="171717"/>
          <w:shd w:val="clear" w:color="auto" w:fill="FFFFFF"/>
        </w:rPr>
        <w:t xml:space="preserve">; </w:t>
      </w:r>
    </w:p>
    <w:p w:rsidR="009221E7" w:rsidRPr="009E07CE" w:rsidRDefault="009221E7" w:rsidP="00C555C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21E7" w:rsidRPr="009E07CE" w:rsidRDefault="009221E7" w:rsidP="00E86DE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E07CE">
        <w:rPr>
          <w:rFonts w:ascii="Times New Roman" w:hAnsi="Times New Roman"/>
          <w:b/>
          <w:bCs/>
          <w:sz w:val="24"/>
          <w:szCs w:val="24"/>
        </w:rPr>
        <w:t>Рассмотрены вопросы на повестке дня:</w:t>
      </w:r>
    </w:p>
    <w:p w:rsidR="009221E7" w:rsidRDefault="009221E7" w:rsidP="00253048">
      <w:pPr>
        <w:rPr>
          <w:rFonts w:ascii="Times New Roman" w:hAnsi="Times New Roman"/>
          <w:b/>
          <w:color w:val="000000"/>
          <w:sz w:val="24"/>
          <w:szCs w:val="24"/>
        </w:rPr>
      </w:pPr>
      <w:r w:rsidRPr="00B51C01">
        <w:rPr>
          <w:rFonts w:ascii="Times New Roman" w:hAnsi="Times New Roman"/>
          <w:b/>
          <w:color w:val="000000"/>
          <w:sz w:val="24"/>
          <w:szCs w:val="24"/>
        </w:rPr>
        <w:t xml:space="preserve">1. Информация об оперативной обстановке на территории МО «Можгинский район» за 1-й квартал 2019 года </w:t>
      </w:r>
    </w:p>
    <w:p w:rsidR="009221E7" w:rsidRDefault="009221E7" w:rsidP="00F941C3">
      <w:pPr>
        <w:pStyle w:val="BodyText2"/>
        <w:jc w:val="left"/>
      </w:pPr>
      <w:r w:rsidRPr="009E07CE">
        <w:t>Докладчик</w:t>
      </w:r>
      <w:r>
        <w:t>:</w:t>
      </w:r>
    </w:p>
    <w:p w:rsidR="009221E7" w:rsidRPr="009E07CE" w:rsidRDefault="009221E7" w:rsidP="00F941C3">
      <w:pPr>
        <w:pStyle w:val="BodyText2"/>
        <w:jc w:val="both"/>
      </w:pPr>
      <w:r>
        <w:t xml:space="preserve">- </w:t>
      </w:r>
      <w:r w:rsidRPr="009E07CE">
        <w:t xml:space="preserve">Ходырев Д.И. </w:t>
      </w:r>
      <w:r w:rsidRPr="009E07CE">
        <w:rPr>
          <w:color w:val="171717"/>
          <w:shd w:val="clear" w:color="auto" w:fill="FFFFFF"/>
        </w:rPr>
        <w:t>капитан полиции Отдела участковых уполномоченных полиции и по делам несовершеннолетних ГУ «Межмуниципальны</w:t>
      </w:r>
      <w:r>
        <w:rPr>
          <w:color w:val="171717"/>
          <w:shd w:val="clear" w:color="auto" w:fill="FFFFFF"/>
        </w:rPr>
        <w:t>й отдел МВД России «Можгинский»</w:t>
      </w:r>
      <w:r w:rsidRPr="009E07CE">
        <w:rPr>
          <w:color w:val="171717"/>
          <w:shd w:val="clear" w:color="auto" w:fill="FFFFFF"/>
        </w:rPr>
        <w:t>.</w:t>
      </w:r>
    </w:p>
    <w:p w:rsidR="009221E7" w:rsidRPr="008524E0" w:rsidRDefault="009221E7" w:rsidP="00F941C3">
      <w:pPr>
        <w:pStyle w:val="BodyText2"/>
        <w:jc w:val="both"/>
      </w:pPr>
      <w:r>
        <w:t xml:space="preserve">    </w:t>
      </w:r>
      <w:r w:rsidRPr="008524E0">
        <w:t>В отчетном периоде во взаимодействии со всеми правоохранительными органами  осуществлен комплекс мер, направленных на защиту граждан от преступных посягательств, проводилась  разъяснительная работа среди населения по предупреждению и пресечению преступлений и административных правонарушений.</w:t>
      </w:r>
    </w:p>
    <w:p w:rsidR="009221E7" w:rsidRPr="008524E0" w:rsidRDefault="009221E7" w:rsidP="00F941C3">
      <w:pPr>
        <w:pStyle w:val="BodyText2"/>
        <w:jc w:val="both"/>
      </w:pPr>
      <w:r>
        <w:t xml:space="preserve">    </w:t>
      </w:r>
      <w:r w:rsidRPr="008524E0">
        <w:t xml:space="preserve">В 1 квартале 2019 года в Можгинском районе количество совершенных  преступлений осталось на уровне прошлого года и в абсолютных цифрах за указанный период зарегистрировано 58 преступлений против 58 АППГ. Расследовано преступлений  больше  на 24%, в абсолютных цифрах 54 против 41 АППГ, при этом  раскрываемость повысилась и составила 79,8 % (АППГ 69 %). Приостановлено производство по основаниям п.п. 1-3 ч. 1 ст. 208 УПК РФ меньше на 55,5 %.  </w:t>
      </w:r>
    </w:p>
    <w:p w:rsidR="009221E7" w:rsidRPr="008524E0" w:rsidRDefault="009221E7" w:rsidP="00F941C3">
      <w:pPr>
        <w:pStyle w:val="BodyText2"/>
        <w:jc w:val="both"/>
      </w:pPr>
      <w:r>
        <w:t xml:space="preserve">    </w:t>
      </w:r>
      <w:r w:rsidRPr="008524E0">
        <w:t>За рассматриваемый период  зарегистрированные тяжкие и особо тяжкие преступления остались на уровне прошлого года и в абсолютных цифрах составили по 10, при этом раскрываемость составила 60,5%.</w:t>
      </w:r>
      <w:r w:rsidRPr="008524E0">
        <w:rPr>
          <w:color w:val="FF0000"/>
        </w:rPr>
        <w:t xml:space="preserve">  </w:t>
      </w:r>
      <w:r w:rsidRPr="008524E0">
        <w:t>Зарегистрировано одно убийство, АППГ -0,</w:t>
      </w:r>
      <w:r w:rsidRPr="008524E0">
        <w:rPr>
          <w:color w:val="FF0000"/>
        </w:rPr>
        <w:t xml:space="preserve"> </w:t>
      </w:r>
      <w:r w:rsidRPr="008524E0">
        <w:t xml:space="preserve">умышленных причинений тяжкого вреда здоровья зарегистрировано в текущем году 2 преступления против 2 АППГ, раскрываемость составляет 100 %.  </w:t>
      </w:r>
    </w:p>
    <w:p w:rsidR="009221E7" w:rsidRPr="008524E0" w:rsidRDefault="009221E7" w:rsidP="00F941C3">
      <w:pPr>
        <w:pStyle w:val="BodyText2"/>
        <w:jc w:val="both"/>
      </w:pPr>
      <w:r>
        <w:t xml:space="preserve">    </w:t>
      </w:r>
      <w:r w:rsidRPr="008524E0">
        <w:t>В текущем году зарегистрирован и расследован 1 грабеж, в прошлом году за рассматриваемый период грабежей зарегистрировано не было, раскрываемость составляет 100 %. Разбойных нападений не зарегистрировано</w:t>
      </w:r>
      <w:r w:rsidRPr="008524E0">
        <w:rPr>
          <w:color w:val="FF0000"/>
        </w:rPr>
        <w:t xml:space="preserve">. </w:t>
      </w:r>
      <w:r w:rsidRPr="008524E0">
        <w:t xml:space="preserve">Отмечается снижение зарегистрированных краж на 38 %, в абсолютных цифрах 10 против 18, раскрываемость краж составляет 54,9 % (АППГ- 58,9%).    </w:t>
      </w:r>
    </w:p>
    <w:p w:rsidR="009221E7" w:rsidRPr="008524E0" w:rsidRDefault="009221E7" w:rsidP="00F941C3">
      <w:pPr>
        <w:pStyle w:val="BodyText2"/>
        <w:jc w:val="both"/>
      </w:pPr>
      <w:r w:rsidRPr="008524E0">
        <w:t xml:space="preserve">По Можгинскому району количество преступлений совершенных лицами ранее судимыми за рассматриваемый период выросло на 9,4 %, в абсолютных цифрах составило 42 преступления (АППГ 38).   </w:t>
      </w:r>
    </w:p>
    <w:p w:rsidR="009221E7" w:rsidRPr="008524E0" w:rsidRDefault="009221E7" w:rsidP="00F941C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524E0">
        <w:rPr>
          <w:rFonts w:ascii="Times New Roman" w:hAnsi="Times New Roman"/>
          <w:sz w:val="24"/>
          <w:szCs w:val="24"/>
        </w:rPr>
        <w:t>Всего на профилактическом учёте состоят 128 лиц, в том числе 40 лиц в отношении, которых судом установлен административный надзор, 47 лиц,  освобожденных из мест лишения свободы и имеющие непогашенную или неснятую судимость за совершение тяжкого и особо тяжкого преступления, преступления при рецидиве преступлений, а также умышленного преступления в отношении несовершеннолетних, освобожденных из мест лишения свободы, 19 лиц, совершивших правонарушения в сфере семейно-бытовых отношений,  11 лиц, которым  назначено административное наказание за незаконный оборот наркотических средств, психотропных веществ или их аналогов, а также за их потребление без назначения врача.</w:t>
      </w:r>
      <w:r w:rsidRPr="008524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4E0">
        <w:rPr>
          <w:rFonts w:ascii="Times New Roman" w:hAnsi="Times New Roman"/>
          <w:sz w:val="24"/>
          <w:szCs w:val="24"/>
        </w:rPr>
        <w:t xml:space="preserve">На учете в ПДН состоит 34 несовершеннолетних, из которых 7 за совершение общественно опасных деяний, 22- за совершение административных правонарушений. За ненадлежащее исполнение своих родительских обязанностей состоят на учете 44 граждан.   </w:t>
      </w:r>
    </w:p>
    <w:p w:rsidR="009221E7" w:rsidRPr="008524E0" w:rsidRDefault="009221E7" w:rsidP="00F941C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24E0">
        <w:rPr>
          <w:rFonts w:ascii="Times New Roman" w:hAnsi="Times New Roman"/>
          <w:sz w:val="24"/>
          <w:szCs w:val="24"/>
        </w:rPr>
        <w:t xml:space="preserve">В Можгинском районе количество преступлений совершенных в состоянии опьянения выросло на 14,3 %, в абсолютных цифрах составило 32 преступления против 27 АППГ.  </w:t>
      </w:r>
    </w:p>
    <w:p w:rsidR="009221E7" w:rsidRPr="008524E0" w:rsidRDefault="009221E7" w:rsidP="00F941C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24E0">
        <w:rPr>
          <w:rFonts w:ascii="Times New Roman" w:hAnsi="Times New Roman"/>
          <w:sz w:val="24"/>
          <w:szCs w:val="24"/>
        </w:rPr>
        <w:t xml:space="preserve">Анализ, изученных уголовных дел, в том числе с причинением тяжкого вреда здоровью, свидетельствует о том, что практически все вышеуказанные преступления совершаются в состоянии опьянения. </w:t>
      </w:r>
    </w:p>
    <w:p w:rsidR="009221E7" w:rsidRPr="00C976D3" w:rsidRDefault="009221E7" w:rsidP="00F941C3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524E0">
        <w:rPr>
          <w:rFonts w:ascii="Times New Roman" w:hAnsi="Times New Roman"/>
          <w:sz w:val="24"/>
          <w:szCs w:val="24"/>
        </w:rPr>
        <w:t xml:space="preserve">В 2019 году продолжена работа по выявлению правонарушений, предусмотренных  Главой 14 КоАП РФ в сфере незаконной реализации алкогольной продукции, к административной ответственности за нарушение антиалкогольного законодательства привлечены к ответственности 5 лиц, всего изъято </w:t>
      </w:r>
      <w:smartTag w:uri="urn:schemas-microsoft-com:office:smarttags" w:element="metricconverter">
        <w:smartTagPr>
          <w:attr w:name="ProductID" w:val="7 литров"/>
        </w:smartTagPr>
        <w:r w:rsidRPr="008524E0">
          <w:rPr>
            <w:rFonts w:ascii="Times New Roman" w:hAnsi="Times New Roman"/>
            <w:sz w:val="24"/>
            <w:szCs w:val="24"/>
          </w:rPr>
          <w:t>7 литров</w:t>
        </w:r>
      </w:smartTag>
      <w:r w:rsidRPr="008524E0">
        <w:rPr>
          <w:rFonts w:ascii="Times New Roman" w:hAnsi="Times New Roman"/>
          <w:sz w:val="24"/>
          <w:szCs w:val="24"/>
        </w:rPr>
        <w:t xml:space="preserve"> алкогольной и спиртосодержащей продукции.</w:t>
      </w:r>
    </w:p>
    <w:p w:rsidR="009221E7" w:rsidRDefault="009221E7" w:rsidP="00F941C3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555C9">
        <w:rPr>
          <w:rFonts w:ascii="Times New Roman" w:hAnsi="Times New Roman"/>
          <w:sz w:val="24"/>
          <w:szCs w:val="24"/>
        </w:rPr>
        <w:t xml:space="preserve">          </w:t>
      </w:r>
      <w:r w:rsidRPr="00C555C9">
        <w:rPr>
          <w:rFonts w:ascii="Times New Roman" w:hAnsi="Times New Roman"/>
          <w:color w:val="000000"/>
        </w:rPr>
        <w:t xml:space="preserve">Заслушав </w:t>
      </w:r>
      <w:r>
        <w:rPr>
          <w:rFonts w:ascii="Times New Roman" w:hAnsi="Times New Roman"/>
          <w:color w:val="000000"/>
        </w:rPr>
        <w:t>и обсудив информацию докладчика,</w:t>
      </w:r>
    </w:p>
    <w:p w:rsidR="009221E7" w:rsidRPr="00F941C3" w:rsidRDefault="009221E7" w:rsidP="00F941C3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</w:t>
      </w:r>
      <w:r w:rsidRPr="00C976D3">
        <w:rPr>
          <w:rFonts w:ascii="Times New Roman" w:hAnsi="Times New Roman"/>
          <w:b/>
          <w:color w:val="000000"/>
          <w:sz w:val="24"/>
          <w:szCs w:val="24"/>
        </w:rPr>
        <w:t>Комиссия решила:</w:t>
      </w:r>
    </w:p>
    <w:p w:rsidR="009221E7" w:rsidRPr="00C976D3" w:rsidRDefault="009221E7" w:rsidP="008524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докладчика, принять к сведению.</w:t>
      </w:r>
    </w:p>
    <w:p w:rsidR="009221E7" w:rsidRPr="00C976D3" w:rsidRDefault="009221E7" w:rsidP="008524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976D3">
        <w:rPr>
          <w:rFonts w:ascii="Times New Roman" w:hAnsi="Times New Roman" w:cs="Times New Roman"/>
          <w:sz w:val="24"/>
          <w:szCs w:val="24"/>
        </w:rPr>
        <w:t>Организовать на должном уровне работу с неблагополучными семьями и своевременное информирование о фактах неблагополучия в семьях.</w:t>
      </w:r>
    </w:p>
    <w:p w:rsidR="009221E7" w:rsidRPr="00C976D3" w:rsidRDefault="009221E7" w:rsidP="00852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Организовать работу</w:t>
      </w:r>
      <w:r w:rsidRPr="00C976D3">
        <w:rPr>
          <w:rFonts w:ascii="Times New Roman" w:hAnsi="Times New Roman"/>
          <w:sz w:val="24"/>
          <w:szCs w:val="24"/>
        </w:rPr>
        <w:t xml:space="preserve"> добровольной народной дружины по охране общественного порядка в Можгинском р</w:t>
      </w:r>
      <w:r>
        <w:rPr>
          <w:rFonts w:ascii="Times New Roman" w:hAnsi="Times New Roman"/>
          <w:sz w:val="24"/>
          <w:szCs w:val="24"/>
        </w:rPr>
        <w:t>айоне, их обучение и координацию</w:t>
      </w:r>
      <w:r w:rsidRPr="00C976D3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9221E7" w:rsidRPr="00C976D3" w:rsidRDefault="009221E7" w:rsidP="00852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C976D3">
        <w:rPr>
          <w:rFonts w:ascii="Times New Roman" w:hAnsi="Times New Roman"/>
          <w:sz w:val="24"/>
          <w:szCs w:val="24"/>
        </w:rPr>
        <w:t>. Создать и обеспечить работу в средних образовательных учреждениях Можгинского района родительских патрулей</w:t>
      </w:r>
    </w:p>
    <w:p w:rsidR="009221E7" w:rsidRPr="008524E0" w:rsidRDefault="009221E7" w:rsidP="00C97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C976D3">
        <w:rPr>
          <w:rFonts w:ascii="Times New Roman" w:hAnsi="Times New Roman"/>
          <w:sz w:val="24"/>
          <w:szCs w:val="24"/>
        </w:rPr>
        <w:t>. Продолжить работу участковых уполномоченных полиции совместно с главами сельских поселений по выявлению и пересечению фактов нарушения реализации алкогольной и спиртосодержащей продукции</w:t>
      </w:r>
      <w:r w:rsidRPr="008524E0">
        <w:rPr>
          <w:rFonts w:ascii="Times New Roman" w:hAnsi="Times New Roman"/>
          <w:sz w:val="24"/>
          <w:szCs w:val="24"/>
        </w:rPr>
        <w:t xml:space="preserve">. </w:t>
      </w:r>
    </w:p>
    <w:p w:rsidR="009221E7" w:rsidRPr="00C976D3" w:rsidRDefault="009221E7" w:rsidP="00C555C9">
      <w:p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Информацию об исполнении решений представить </w:t>
      </w:r>
      <w:r w:rsidRPr="00C976D3">
        <w:rPr>
          <w:rFonts w:ascii="Times New Roman" w:hAnsi="Times New Roman"/>
          <w:b/>
          <w:sz w:val="24"/>
          <w:szCs w:val="24"/>
        </w:rPr>
        <w:t>ежеквартально до 25 числа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221E7" w:rsidRPr="0091272C" w:rsidRDefault="009221E7" w:rsidP="00F0405A">
      <w:pPr>
        <w:pStyle w:val="BodyText2"/>
        <w:jc w:val="both"/>
      </w:pPr>
      <w:r w:rsidRPr="0091272C">
        <w:t xml:space="preserve">        2.</w:t>
      </w:r>
      <w:r w:rsidRPr="0091272C">
        <w:rPr>
          <w:color w:val="000000"/>
        </w:rPr>
        <w:t xml:space="preserve"> О работе с семьями, находящимися в социально-опасном положении, на территории   МО «Можгинский район». О принимаемых мерах, направленных на профилактику правонарушений и преступлений, совершаемых на бытовой почве (семейно бытовое насилие).</w:t>
      </w:r>
      <w:r w:rsidRPr="0091272C">
        <w:t xml:space="preserve"> </w:t>
      </w:r>
    </w:p>
    <w:p w:rsidR="009221E7" w:rsidRDefault="009221E7" w:rsidP="00F0405A">
      <w:pPr>
        <w:pStyle w:val="BodyText2"/>
        <w:jc w:val="both"/>
      </w:pPr>
    </w:p>
    <w:p w:rsidR="009221E7" w:rsidRPr="004F5D35" w:rsidRDefault="009221E7" w:rsidP="00F0405A">
      <w:pPr>
        <w:pStyle w:val="BodyText2"/>
        <w:jc w:val="both"/>
      </w:pPr>
      <w:r w:rsidRPr="004F5D35">
        <w:t>Докладчик:</w:t>
      </w:r>
    </w:p>
    <w:p w:rsidR="009221E7" w:rsidRPr="00E3126F" w:rsidRDefault="009221E7" w:rsidP="00F0405A">
      <w:pPr>
        <w:pStyle w:val="BodyText2"/>
        <w:jc w:val="both"/>
      </w:pPr>
      <w:r w:rsidRPr="00E3126F">
        <w:t xml:space="preserve">– специалист эксперт отдела по делам семьи, демографии и охране прав детства, ответственный секретарь по делам несовершеннолетних и защите их прав Головенкина О.А.  </w:t>
      </w:r>
    </w:p>
    <w:p w:rsidR="009221E7" w:rsidRDefault="009221E7" w:rsidP="00F0405A">
      <w:pPr>
        <w:pStyle w:val="BodyText2"/>
        <w:jc w:val="both"/>
      </w:pPr>
      <w:r>
        <w:t xml:space="preserve">   </w:t>
      </w:r>
    </w:p>
    <w:p w:rsidR="009221E7" w:rsidRDefault="009221E7" w:rsidP="00F0405A">
      <w:pPr>
        <w:pStyle w:val="BodyText2"/>
        <w:jc w:val="both"/>
      </w:pPr>
      <w:r>
        <w:t xml:space="preserve">    Одним из основных направлений деятельности Комиссии по делам несовершеннолетних и защите их прав муниципального образования «Можгинский район» является профилактика семейного неблагополучия, а также устранение причин и условий, способствующих совершению преступлений несовершеннолетними, рецидивной преступности. Комиссией совместно с субъектами системы профилактики проводится целенаправленная индивидуально-профилактическая работа с несовершеннолетними, родителями, семьями, находящимися в социально опасном положении и трудной жизненной ситуации. Ведет ежегодный учет семей, находящихся в социально опасном положении, трудной жизненной ситуации, (обмен информацией), проводит мероприятия, направленные на устранение причин семейного неблагополучия. </w:t>
      </w:r>
    </w:p>
    <w:p w:rsidR="009221E7" w:rsidRDefault="009221E7" w:rsidP="00F0405A">
      <w:pPr>
        <w:pStyle w:val="BodyText2"/>
        <w:jc w:val="both"/>
      </w:pPr>
      <w:r>
        <w:t xml:space="preserve">    Постановка семей на профилактический учет осуществляется в соответствии с разработанными критериями социально опасного положения семьи, указанными в </w:t>
      </w:r>
    </w:p>
    <w:p w:rsidR="009221E7" w:rsidRDefault="009221E7" w:rsidP="00F0405A">
      <w:pPr>
        <w:pStyle w:val="BodyText2"/>
        <w:jc w:val="both"/>
      </w:pPr>
    </w:p>
    <w:p w:rsidR="009221E7" w:rsidRDefault="009221E7" w:rsidP="00F0405A">
      <w:pPr>
        <w:pStyle w:val="BodyText2"/>
        <w:jc w:val="both"/>
      </w:pPr>
    </w:p>
    <w:p w:rsidR="009221E7" w:rsidRDefault="009221E7" w:rsidP="00F0405A">
      <w:pPr>
        <w:pStyle w:val="BodyText2"/>
        <w:jc w:val="both"/>
      </w:pPr>
    </w:p>
    <w:p w:rsidR="009221E7" w:rsidRPr="00564AA0" w:rsidRDefault="009221E7" w:rsidP="00F0405A">
      <w:pPr>
        <w:pStyle w:val="BodyText2"/>
        <w:jc w:val="both"/>
      </w:pPr>
      <w:r>
        <w:rPr>
          <w:b/>
          <w:color w:val="000000"/>
        </w:rPr>
        <w:t>Положении о межведомственном взаимодействии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семьями и детьми, находящимися в социально опасном положении, на территории Удмуртской Республики (</w:t>
      </w:r>
      <w:r>
        <w:rPr>
          <w:i/>
        </w:rPr>
        <w:t>утверждено решением Межведомственной комиссии от 19.03.2014 года, протокол № 1</w:t>
      </w:r>
      <w:r>
        <w:rPr>
          <w:i/>
          <w:color w:val="000000"/>
        </w:rPr>
        <w:t>).</w:t>
      </w:r>
    </w:p>
    <w:p w:rsidR="009221E7" w:rsidRDefault="009221E7" w:rsidP="00F040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4"/>
        <w:gridCol w:w="709"/>
        <w:gridCol w:w="745"/>
        <w:gridCol w:w="709"/>
        <w:gridCol w:w="709"/>
        <w:gridCol w:w="708"/>
        <w:gridCol w:w="814"/>
        <w:gridCol w:w="709"/>
        <w:gridCol w:w="709"/>
      </w:tblGrid>
      <w:tr w:rsidR="009221E7" w:rsidTr="00A90811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221E7" w:rsidRDefault="009221E7" w:rsidP="00A908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5мес. 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5мес. 2019г</w:t>
            </w:r>
          </w:p>
        </w:tc>
      </w:tr>
      <w:tr w:rsidR="009221E7" w:rsidTr="00A90811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несовершеннолетних, состоящих на профилактическом учете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21E7" w:rsidTr="00A90811">
        <w:trPr>
          <w:trHeight w:val="513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семей, находящихся в социально опасном положении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E7" w:rsidRDefault="009221E7" w:rsidP="00A9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221E7" w:rsidRDefault="009221E7" w:rsidP="00F0405A">
      <w:pPr>
        <w:pStyle w:val="BodyText2"/>
        <w:rPr>
          <w:b/>
          <w:i/>
        </w:rPr>
      </w:pPr>
    </w:p>
    <w:p w:rsidR="009221E7" w:rsidRDefault="009221E7" w:rsidP="00F0405A">
      <w:pPr>
        <w:pStyle w:val="BodyText2"/>
        <w:rPr>
          <w:i/>
        </w:rPr>
      </w:pPr>
      <w:r>
        <w:rPr>
          <w:b/>
          <w:i/>
        </w:rPr>
        <w:t>СОП</w:t>
      </w:r>
      <w:r>
        <w:rPr>
          <w:i/>
        </w:rPr>
        <w:t xml:space="preserve"> – семьи, находящиеся в социально опасном положении.</w:t>
      </w:r>
    </w:p>
    <w:p w:rsidR="009221E7" w:rsidRDefault="009221E7" w:rsidP="00F0405A">
      <w:pPr>
        <w:pStyle w:val="BodyText2"/>
        <w:rPr>
          <w:i/>
        </w:rPr>
      </w:pPr>
    </w:p>
    <w:p w:rsidR="009221E7" w:rsidRPr="009239E5" w:rsidRDefault="009221E7" w:rsidP="00F0405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239E5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9239E5">
        <w:rPr>
          <w:rFonts w:ascii="Times New Roman" w:hAnsi="Times New Roman"/>
          <w:sz w:val="24"/>
          <w:szCs w:val="24"/>
        </w:rPr>
        <w:t xml:space="preserve">За 2018 год поставлено на учет 6 подростков, 10 семей, находящиеся в социально опасном положении. Снято с учета 7 семей: из них – 3 семьи в связи с улучшением ситуации в семье, 3 семьи – в </w:t>
      </w:r>
      <w:r w:rsidRPr="000711D8">
        <w:rPr>
          <w:rFonts w:ascii="Times New Roman" w:hAnsi="Times New Roman"/>
          <w:i/>
          <w:sz w:val="24"/>
          <w:szCs w:val="24"/>
        </w:rPr>
        <w:t>связи с</w:t>
      </w:r>
      <w:r w:rsidRPr="009239E5">
        <w:rPr>
          <w:rFonts w:ascii="Times New Roman" w:hAnsi="Times New Roman"/>
          <w:sz w:val="24"/>
          <w:szCs w:val="24"/>
        </w:rPr>
        <w:t xml:space="preserve"> подготовкой документов на лишением родительских прав, 1 семья в связи с переездом, 5 подростка: 3- в связи с положительными изменениями в поведении, 1 – в связи с устройством в училище закрытого типа, 1- в связи со смертью.</w:t>
      </w:r>
    </w:p>
    <w:p w:rsidR="009221E7" w:rsidRPr="009239E5" w:rsidRDefault="009221E7" w:rsidP="00F0405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9E5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9E5">
        <w:rPr>
          <w:rFonts w:ascii="Times New Roman" w:hAnsi="Times New Roman"/>
          <w:color w:val="000000"/>
          <w:sz w:val="24"/>
          <w:szCs w:val="24"/>
        </w:rPr>
        <w:t>На каждую семью заведено личное дело и разработан индивидуальный комплексный план реабилитации</w:t>
      </w:r>
    </w:p>
    <w:p w:rsidR="009221E7" w:rsidRPr="00E7786A" w:rsidRDefault="009221E7" w:rsidP="00F0405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 5 мес. 2019 года на учет поставлено 9 семей, 2 несовершеннолетних, снято: по </w:t>
      </w:r>
      <w:r w:rsidRPr="00E7786A">
        <w:rPr>
          <w:rFonts w:ascii="Times New Roman" w:hAnsi="Times New Roman"/>
          <w:sz w:val="24"/>
          <w:szCs w:val="24"/>
        </w:rPr>
        <w:t>исправлению 2 подростка, 2 семья, 2 семьи в связи с лишением родительских прав (</w:t>
      </w:r>
      <w:r w:rsidRPr="00E7786A">
        <w:rPr>
          <w:rFonts w:ascii="Times New Roman" w:hAnsi="Times New Roman"/>
          <w:b/>
          <w:sz w:val="24"/>
          <w:szCs w:val="24"/>
        </w:rPr>
        <w:t>за 5 мес. 2018 года</w:t>
      </w:r>
      <w:r w:rsidRPr="00E7786A">
        <w:rPr>
          <w:rFonts w:ascii="Times New Roman" w:hAnsi="Times New Roman"/>
          <w:sz w:val="24"/>
          <w:szCs w:val="24"/>
        </w:rPr>
        <w:t xml:space="preserve"> на учет поставлено 8 семей, 5 несовершеннолетних, снято: по исправлению 4 подростка, 1 семья,1 семья в связи с лишением родительских прав).</w:t>
      </w:r>
    </w:p>
    <w:p w:rsidR="009221E7" w:rsidRPr="00E7786A" w:rsidRDefault="009221E7" w:rsidP="00F0405A">
      <w:pPr>
        <w:pStyle w:val="NoSpacing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7786A">
        <w:rPr>
          <w:rFonts w:ascii="Times New Roman" w:hAnsi="Times New Roman"/>
          <w:sz w:val="24"/>
          <w:szCs w:val="24"/>
        </w:rPr>
        <w:t xml:space="preserve">          В работе используются такие формы работы, как совместные посещения подростков и неблагополучных семей, состоящих на учете по месту жительства, проведение индивидуальных бесед. Совместно с субъектами профилактики проводятся профилактические рейды на территории муниципального образования «Можгинский район» с целью профилактической работы по предупреждению совершения преступлений и </w:t>
      </w:r>
      <w:r w:rsidRPr="00E7786A">
        <w:rPr>
          <w:rFonts w:ascii="Times New Roman" w:hAnsi="Times New Roman"/>
          <w:color w:val="000000"/>
          <w:sz w:val="24"/>
          <w:szCs w:val="24"/>
        </w:rPr>
        <w:t>правонарушений</w:t>
      </w:r>
      <w:r w:rsidRPr="00E7786A">
        <w:rPr>
          <w:rFonts w:ascii="Times New Roman" w:hAnsi="Times New Roman"/>
          <w:sz w:val="24"/>
          <w:szCs w:val="24"/>
        </w:rPr>
        <w:t xml:space="preserve"> несовершеннолетними. В 2018 года  организовано 15 межведомственных выездов, посещено 112 семей. </w:t>
      </w:r>
      <w:r w:rsidRPr="00E7786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н</w:t>
      </w:r>
      <w:r w:rsidRPr="00E7786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а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4 июня 2019 г. - 12</w:t>
      </w:r>
      <w:r w:rsidRPr="00E7786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межведомственных рейдов,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Pr="00E7786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77</w:t>
      </w:r>
      <w:r w:rsidRPr="00E7786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семей).</w:t>
      </w:r>
    </w:p>
    <w:p w:rsidR="009221E7" w:rsidRPr="00E7786A" w:rsidRDefault="009221E7" w:rsidP="00F0405A">
      <w:pPr>
        <w:pStyle w:val="BodyText2"/>
        <w:jc w:val="both"/>
      </w:pPr>
    </w:p>
    <w:p w:rsidR="009221E7" w:rsidRPr="00BA6B60" w:rsidRDefault="009221E7" w:rsidP="00F0405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6B60">
        <w:rPr>
          <w:rFonts w:ascii="Times New Roman" w:hAnsi="Times New Roman"/>
          <w:sz w:val="24"/>
          <w:szCs w:val="24"/>
        </w:rPr>
        <w:t>Ежеквартально информация по реализации Индивидуальной Программы социальной реабилитации семьи, находящейся в социально опасном положении рассматривается на заседании Комиссии.</w:t>
      </w:r>
    </w:p>
    <w:p w:rsidR="009221E7" w:rsidRDefault="009221E7" w:rsidP="00F0405A">
      <w:pPr>
        <w:pStyle w:val="BodyText2"/>
        <w:jc w:val="left"/>
        <w:rPr>
          <w:u w:val="single"/>
        </w:rPr>
      </w:pPr>
    </w:p>
    <w:p w:rsidR="009221E7" w:rsidRPr="00564AA0" w:rsidRDefault="009221E7" w:rsidP="00F0405A">
      <w:pPr>
        <w:pStyle w:val="BodyText2"/>
        <w:jc w:val="left"/>
      </w:pPr>
      <w:r w:rsidRPr="00564AA0">
        <w:t xml:space="preserve">Зашлушав </w:t>
      </w:r>
      <w:r>
        <w:t xml:space="preserve"> и обсудив информацию докладчика,</w:t>
      </w:r>
    </w:p>
    <w:p w:rsidR="009221E7" w:rsidRPr="00340220" w:rsidRDefault="009221E7" w:rsidP="00564AA0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340220">
        <w:rPr>
          <w:rFonts w:ascii="Times New Roman" w:hAnsi="Times New Roman"/>
          <w:b/>
        </w:rPr>
        <w:t>Комиссия решила:</w:t>
      </w:r>
    </w:p>
    <w:p w:rsidR="009221E7" w:rsidRDefault="009221E7" w:rsidP="005A117C">
      <w:pPr>
        <w:spacing w:after="0"/>
        <w:jc w:val="both"/>
        <w:rPr>
          <w:rFonts w:ascii="Times New Roman" w:hAnsi="Times New Roman"/>
        </w:rPr>
      </w:pPr>
      <w:r w:rsidRPr="00340220">
        <w:rPr>
          <w:rFonts w:ascii="Times New Roman" w:hAnsi="Times New Roman"/>
          <w:color w:val="000000"/>
        </w:rPr>
        <w:t>Информацию докладчик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</w:rPr>
        <w:t xml:space="preserve"> принять к сведению:</w:t>
      </w:r>
    </w:p>
    <w:p w:rsidR="009221E7" w:rsidRPr="00F939CB" w:rsidRDefault="009221E7" w:rsidP="00F939CB">
      <w:pPr>
        <w:pStyle w:val="BodyText2"/>
        <w:jc w:val="both"/>
        <w:rPr>
          <w:u w:val="single"/>
        </w:rPr>
      </w:pPr>
      <w:r>
        <w:t>2.1. Рекомендовать руководителям общественных организаций</w:t>
      </w:r>
      <w:r w:rsidRPr="00F939CB">
        <w:t xml:space="preserve"> информацию о выявленных фактах раздельного проживания несовершеннолетних  с родителями своевременно направлять в органы опеки и попечительства </w:t>
      </w:r>
    </w:p>
    <w:p w:rsidR="009221E7" w:rsidRPr="00F939CB" w:rsidRDefault="009221E7" w:rsidP="00F939CB">
      <w:pPr>
        <w:pStyle w:val="BodyText2"/>
        <w:jc w:val="both"/>
      </w:pPr>
      <w:r>
        <w:t>2.2</w:t>
      </w:r>
      <w:r w:rsidRPr="00F939CB">
        <w:t>. Рекомендовать главам муниципальных образований сельских поселений рассмотреть возможность по наставничеству над несовершеннолетними, семьями состоящими в социально опасном положении;</w:t>
      </w:r>
    </w:p>
    <w:p w:rsidR="009221E7" w:rsidRPr="00F939CB" w:rsidRDefault="009221E7" w:rsidP="00F939CB">
      <w:pPr>
        <w:pStyle w:val="BodyText2"/>
        <w:jc w:val="both"/>
      </w:pPr>
      <w:r>
        <w:t>2.3</w:t>
      </w:r>
      <w:r w:rsidRPr="00F939CB">
        <w:t>.  Продолжить работу с несовершеннолетними и родителями данной категории,</w:t>
      </w:r>
    </w:p>
    <w:p w:rsidR="009221E7" w:rsidRDefault="009221E7" w:rsidP="00F939CB">
      <w:pPr>
        <w:pStyle w:val="BodyText2"/>
        <w:jc w:val="both"/>
      </w:pPr>
      <w:r w:rsidRPr="00F939CB">
        <w:t xml:space="preserve">в случае выявлении фактов ненадлежащего исполнения законными представителями родительских обязанностей, информацию незамедлительно направлять в правоохранительные </w:t>
      </w:r>
    </w:p>
    <w:p w:rsidR="009221E7" w:rsidRDefault="009221E7" w:rsidP="00F939CB">
      <w:pPr>
        <w:pStyle w:val="BodyText2"/>
        <w:jc w:val="both"/>
      </w:pPr>
    </w:p>
    <w:p w:rsidR="009221E7" w:rsidRPr="00564AA0" w:rsidRDefault="009221E7" w:rsidP="00F939CB">
      <w:pPr>
        <w:pStyle w:val="BodyText2"/>
        <w:jc w:val="both"/>
      </w:pPr>
      <w:r w:rsidRPr="00564AA0">
        <w:t>органы, в Комиссию по делам несовершеннолетних и защите их прав МО «Можгинский район», при необходимости в орган опеки и попечительства.</w:t>
      </w:r>
    </w:p>
    <w:p w:rsidR="009221E7" w:rsidRPr="00E77E18" w:rsidRDefault="009221E7" w:rsidP="00564A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7E18">
        <w:rPr>
          <w:rFonts w:ascii="Times New Roman" w:hAnsi="Times New Roman"/>
          <w:b/>
          <w:sz w:val="24"/>
          <w:szCs w:val="24"/>
        </w:rPr>
        <w:t>Информацию об исполнении решений представить ежеквартально до 25 числа.</w:t>
      </w:r>
    </w:p>
    <w:p w:rsidR="009221E7" w:rsidRPr="00C976D3" w:rsidRDefault="009221E7" w:rsidP="00C976D3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21E7" w:rsidRPr="00C976D3" w:rsidRDefault="009221E7" w:rsidP="00C976D3">
      <w:pPr>
        <w:spacing w:after="0"/>
        <w:jc w:val="both"/>
        <w:rPr>
          <w:rFonts w:ascii="Times New Roman" w:hAnsi="Times New Roman"/>
          <w:b/>
        </w:rPr>
      </w:pPr>
      <w:r w:rsidRPr="00C976D3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.</w:t>
      </w:r>
      <w:r w:rsidRPr="00C976D3">
        <w:rPr>
          <w:rFonts w:ascii="Times New Roman" w:hAnsi="Times New Roman"/>
        </w:rPr>
        <w:t xml:space="preserve"> </w:t>
      </w:r>
      <w:r w:rsidRPr="00B51C01">
        <w:rPr>
          <w:rFonts w:ascii="Times New Roman" w:hAnsi="Times New Roman"/>
          <w:b/>
        </w:rPr>
        <w:t>О реализации мероприятий муниципальной программы «Безопасность»  за 1-й квартал 2019 года. (Все субъекты профилактики)</w:t>
      </w:r>
    </w:p>
    <w:p w:rsidR="009221E7" w:rsidRPr="000024AF" w:rsidRDefault="009221E7" w:rsidP="00F939C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</w:t>
      </w:r>
      <w:r w:rsidRPr="000024AF">
        <w:rPr>
          <w:rFonts w:ascii="Times New Roman" w:hAnsi="Times New Roman"/>
          <w:color w:val="000000"/>
          <w:lang w:eastAsia="ru-RU"/>
        </w:rPr>
        <w:t>Управление образования, Отдел по делам семьи, демографии и защите прав детства</w:t>
      </w:r>
      <w:r w:rsidRPr="000024AF">
        <w:rPr>
          <w:rFonts w:ascii="Times New Roman" w:hAnsi="Times New Roman"/>
          <w:sz w:val="24"/>
          <w:szCs w:val="24"/>
        </w:rPr>
        <w:t xml:space="preserve"> </w:t>
      </w:r>
    </w:p>
    <w:p w:rsidR="009221E7" w:rsidRDefault="009221E7" w:rsidP="00F939CB">
      <w:pPr>
        <w:spacing w:after="0"/>
        <w:ind w:right="-1" w:firstLine="708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"/>
        <w:gridCol w:w="1401"/>
        <w:gridCol w:w="2127"/>
        <w:gridCol w:w="2126"/>
        <w:gridCol w:w="3544"/>
      </w:tblGrid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935E0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935E0">
              <w:rPr>
                <w:rFonts w:ascii="Times New Roman" w:hAnsi="Times New Roman"/>
                <w:b/>
                <w:lang w:eastAsia="ar-SA"/>
              </w:rPr>
              <w:t>Дата проведения</w:t>
            </w: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935E0">
              <w:rPr>
                <w:rFonts w:ascii="Times New Roman" w:hAnsi="Times New Roman"/>
                <w:b/>
                <w:lang w:eastAsia="ar-SA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935E0">
              <w:rPr>
                <w:rFonts w:ascii="Times New Roman" w:hAnsi="Times New Roman"/>
                <w:b/>
                <w:lang w:eastAsia="ar-SA"/>
              </w:rPr>
              <w:t xml:space="preserve">количество участников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935E0">
              <w:rPr>
                <w:rFonts w:ascii="Times New Roman" w:hAnsi="Times New Roman"/>
                <w:b/>
                <w:lang w:eastAsia="ar-SA"/>
              </w:rPr>
              <w:t>Финансирование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198" w:type="dxa"/>
            <w:gridSpan w:val="4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3935E0">
              <w:rPr>
                <w:rFonts w:ascii="Times New Roman" w:hAnsi="Times New Roman"/>
                <w:b/>
                <w:lang w:eastAsia="ar-SA"/>
              </w:rPr>
              <w:t xml:space="preserve">Работа с педагогами 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21.03.2019г.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День Уполномоченного по правам ребенка при главе УР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более 480 педагогов 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4" w:type="dxa"/>
          </w:tcPr>
          <w:p w:rsidR="009221E7" w:rsidRPr="003935E0" w:rsidRDefault="009221E7" w:rsidP="00A9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val="de-DE"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февраль 2019г.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kern w:val="3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kern w:val="3"/>
                <w:lang w:eastAsia="ar-SA"/>
              </w:rPr>
              <w:t>Тематическое заседание Совета профилактики «Профилактика кризисных состояний детей и молодежи в социальных сетях»,</w:t>
            </w:r>
            <w:r w:rsidRPr="003935E0">
              <w:rPr>
                <w:rFonts w:ascii="Times New Roman" w:hAnsi="Times New Roman"/>
              </w:rPr>
              <w:t xml:space="preserve"> приуроченные к Международному Дню безопасности сети Интернет (второй вторник февраля)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14педагогов</w:t>
            </w:r>
          </w:p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44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val="de-DE"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kern w:val="3"/>
                <w:lang w:eastAsia="ar-SA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в течение 1 квартала 2019г.</w:t>
            </w: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kern w:val="3"/>
                <w:lang w:eastAsia="ar-SA"/>
              </w:rPr>
            </w:pPr>
            <w:r w:rsidRPr="003935E0">
              <w:rPr>
                <w:rFonts w:ascii="Times New Roman" w:hAnsi="Times New Roman"/>
                <w:kern w:val="3"/>
                <w:lang w:eastAsia="ar-SA"/>
              </w:rPr>
              <w:t xml:space="preserve">Тематические педсоветы, методические объединения классных руководителей по вопросам профилактики наркомании среди молодежи «Сообщи, где торгуют смертью», профилактики правонарушений, совершаемых в быту  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101 педагог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val="de-DE"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Март 2019 г.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</w:rPr>
            </w:pPr>
            <w:r w:rsidRPr="003935E0">
              <w:rPr>
                <w:rFonts w:ascii="Times New Roman" w:hAnsi="Times New Roman"/>
                <w:lang w:eastAsia="ar-SA"/>
              </w:rPr>
              <w:t>Педагогические советы с классными руководителями по вопросу: «Личная безопасность обучающихся»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85 педагогов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val="de-DE"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Февраль 2019г.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</w:rPr>
              <w:t>Педсовет «Действия педагогического состава и персонала школы в случае угрозы террористического акта»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72 педагога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Март 2019г.</w:t>
            </w: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Совещание с педагогами по вопросам профилактики идеологии и терроризма среди несовершеннолетних с учителями при директоре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208 педагогов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Февраль 2019г.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Совещание с классными руководителями по теме «АУЕ», прокат видеоролика «АУЕ»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212 педагогов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февраль 2019г.</w:t>
            </w: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Совещания с педагогическим составом школ по вопросу организации инструктажей с обучающимися по безопасности несовершеннолетних на льду в весенний период, во время паводка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февраль 2019г.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369 педагогов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rPr>
          <w:gridAfter w:val="3"/>
          <w:wAfter w:w="7797" w:type="dxa"/>
        </w:trPr>
        <w:tc>
          <w:tcPr>
            <w:tcW w:w="1809" w:type="dxa"/>
            <w:gridSpan w:val="2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rPr>
                <w:rFonts w:ascii="Times New Roman" w:hAnsi="Times New Roman"/>
                <w:b/>
                <w:lang w:eastAsia="ar-SA"/>
              </w:rPr>
            </w:pPr>
            <w:r w:rsidRPr="003935E0">
              <w:rPr>
                <w:rFonts w:ascii="Times New Roman" w:hAnsi="Times New Roman"/>
                <w:b/>
                <w:lang w:eastAsia="ar-SA"/>
              </w:rPr>
              <w:t>Работа с родителями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1 квартал 2019г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Встреча с Уполномоченным по правам ребенка при главе УР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68 родителей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 В течение марта2019г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Род.собрания «Об экстремистском сообществе АУЕ среди подростков»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147 родителей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1 квартал 2019г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Беседы с родителями о личной безопасности детей в социальных сетях,</w:t>
            </w:r>
            <w:r w:rsidRPr="003935E0">
              <w:rPr>
                <w:rFonts w:ascii="Times New Roman" w:hAnsi="Times New Roman"/>
              </w:rPr>
              <w:t>приуроченные к Международному Дню безопасности в сети Интернет (второй вторник февраля)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175 родителей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марта 2019г.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Тематические родительские собрания по вопросу профилактики наркомании среди молодежи.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sz w:val="24"/>
                <w:szCs w:val="24"/>
                <w:lang w:eastAsia="ru-RU"/>
              </w:rPr>
              <w:t>261 родителей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21E7" w:rsidRPr="003935E0" w:rsidTr="000F07F0">
        <w:trPr>
          <w:trHeight w:val="2750"/>
        </w:trPr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февраль-март 2019г.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Родительские собрания по теме «Моя семья – моя обитель», «Семейное воспитание», в том числе с привлечением психолога СРЦдН г. Можги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157 родителей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Март 2019г.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Проведены рейды в семьи, в которых дети воспитываются отчимами либо мачехами,  индивидуальные беседы с законными представителями несовершеннолетних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21 рейд в семьи с индивидуальнойбеседой</w:t>
            </w: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по профилактике преступлений против половой неприкосновенности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3935E0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9221E7" w:rsidRPr="003935E0" w:rsidTr="00A90811">
        <w:tc>
          <w:tcPr>
            <w:tcW w:w="9606" w:type="dxa"/>
            <w:gridSpan w:val="5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rPr>
                <w:rFonts w:ascii="Times New Roman" w:hAnsi="Times New Roman"/>
                <w:b/>
                <w:lang w:eastAsia="ar-SA"/>
              </w:rPr>
            </w:pPr>
            <w:r w:rsidRPr="003935E0">
              <w:rPr>
                <w:rFonts w:ascii="Times New Roman" w:hAnsi="Times New Roman"/>
                <w:b/>
                <w:lang w:eastAsia="ar-SA"/>
              </w:rPr>
              <w:t>Работа с обучающимися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ежеквартально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Учебная эвакуация, учебные мероприятия по обнаружению взрывчатого устройства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2758 учащихся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в течение 1 квартала 2019г.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</w:rPr>
            </w:pPr>
            <w:r w:rsidRPr="003935E0">
              <w:rPr>
                <w:rFonts w:ascii="Times New Roman" w:hAnsi="Times New Roman"/>
              </w:rPr>
              <w:t>Уроки «Безопасность в сети интернет», приуроченные к Международному Дню безопасности в сети Интернет (второй вторник февраля)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162 учащихся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март 2019 г.  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</w:rPr>
            </w:pPr>
            <w:r w:rsidRPr="003935E0">
              <w:rPr>
                <w:rFonts w:ascii="Times New Roman" w:hAnsi="Times New Roman"/>
              </w:rPr>
              <w:t xml:space="preserve">Единые уроки по гражданской обороне 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434 учащихся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февраль2019г.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</w:rPr>
              <w:t>Беседы с привлечением инспектора МВД, в том числе по теме:  «Интернет как сфера распространения идеологии терроризма»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123 учащихся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В течение февраля 2019г. 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Беседы «Терроризм – угроза обществу»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730 учащихся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в течение 2019 г.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Ежедневные минутки безопасности «Антитеррор»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547 учащихся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1 квартал 2019г.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Беседы по личной безопасности несовершеннолетних в летний период, в быту, на улице, в местах массового пребывания людей, на дороге, в транспорте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2758 учащихся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февраль 2019г.</w:t>
            </w: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Обновлены информационные стенды по антитеррористической безопасности, пожарной безопасности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1 квартал 2019г. </w:t>
            </w:r>
          </w:p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Тематические классные часы «Школа без наркотиков», «Сообщи, где торгуют смертью»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1192 учащихся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221E7" w:rsidRPr="003935E0" w:rsidTr="00A90811">
        <w:tc>
          <w:tcPr>
            <w:tcW w:w="408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01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в течение квартала </w:t>
            </w:r>
          </w:p>
        </w:tc>
        <w:tc>
          <w:tcPr>
            <w:tcW w:w="2127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Мероприятия по пропаганде ЗОЖ: Уроки трезвости, уроки приуроченные, к Международному Дню профилактики туберкулеза (24 марта),  Дни Здоровья, спортивные мероприятия </w:t>
            </w:r>
          </w:p>
        </w:tc>
        <w:tc>
          <w:tcPr>
            <w:tcW w:w="2126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 xml:space="preserve">2758 учащихся </w:t>
            </w:r>
          </w:p>
        </w:tc>
        <w:tc>
          <w:tcPr>
            <w:tcW w:w="3544" w:type="dxa"/>
          </w:tcPr>
          <w:p w:rsidR="009221E7" w:rsidRPr="003935E0" w:rsidRDefault="009221E7" w:rsidP="00A9081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lang w:eastAsia="ar-SA"/>
              </w:rPr>
            </w:pPr>
            <w:r w:rsidRPr="003935E0">
              <w:rPr>
                <w:rFonts w:ascii="Times New Roman" w:hAnsi="Times New Roman"/>
                <w:lang w:eastAsia="ar-SA"/>
              </w:rPr>
              <w:t>-</w:t>
            </w:r>
          </w:p>
        </w:tc>
      </w:tr>
    </w:tbl>
    <w:p w:rsidR="009221E7" w:rsidRDefault="009221E7" w:rsidP="000B4F1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221E7" w:rsidRPr="00E77E18" w:rsidRDefault="009221E7" w:rsidP="000B4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E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7E18">
        <w:rPr>
          <w:rFonts w:ascii="Times New Roman" w:hAnsi="Times New Roman"/>
          <w:sz w:val="24"/>
          <w:szCs w:val="24"/>
        </w:rPr>
        <w:t>Послушав и обсудив работу субъект</w:t>
      </w:r>
      <w:r>
        <w:rPr>
          <w:rFonts w:ascii="Times New Roman" w:hAnsi="Times New Roman"/>
          <w:sz w:val="24"/>
          <w:szCs w:val="24"/>
        </w:rPr>
        <w:t xml:space="preserve">ов профилактики, </w:t>
      </w:r>
    </w:p>
    <w:p w:rsidR="009221E7" w:rsidRDefault="009221E7" w:rsidP="00E77E1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1E7" w:rsidRPr="00E77E18" w:rsidRDefault="009221E7" w:rsidP="00E77E1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E18"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9221E7" w:rsidRPr="00E77E18" w:rsidRDefault="009221E7" w:rsidP="00E77E1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E18">
        <w:rPr>
          <w:rFonts w:ascii="Times New Roman" w:hAnsi="Times New Roman"/>
          <w:sz w:val="24"/>
          <w:szCs w:val="24"/>
        </w:rPr>
        <w:t>3.1. Продолжить работу по взаимодействию с населением, усилить работу по занятости детей и подростков в летний период образовательным и общественным организациям.</w:t>
      </w:r>
    </w:p>
    <w:p w:rsidR="009221E7" w:rsidRPr="00C71EF4" w:rsidRDefault="009221E7" w:rsidP="00C71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7E18">
        <w:rPr>
          <w:rFonts w:ascii="Times New Roman" w:hAnsi="Times New Roman"/>
          <w:sz w:val="24"/>
          <w:szCs w:val="24"/>
        </w:rPr>
        <w:t>3.2. Рекомендовать муниципальным образованиям сельских поселений организацию досуга в вечернее</w:t>
      </w:r>
      <w:r>
        <w:rPr>
          <w:rFonts w:ascii="Times New Roman" w:hAnsi="Times New Roman"/>
          <w:sz w:val="24"/>
          <w:szCs w:val="24"/>
        </w:rPr>
        <w:t xml:space="preserve"> время для </w:t>
      </w:r>
      <w:r w:rsidRPr="00C71EF4">
        <w:rPr>
          <w:rFonts w:ascii="Times New Roman" w:hAnsi="Times New Roman"/>
          <w:sz w:val="24"/>
          <w:szCs w:val="24"/>
        </w:rPr>
        <w:t>подростков. Необходимо соблюдать комендантский ч</w:t>
      </w:r>
      <w:r>
        <w:rPr>
          <w:rFonts w:ascii="Times New Roman" w:hAnsi="Times New Roman"/>
          <w:sz w:val="24"/>
          <w:szCs w:val="24"/>
        </w:rPr>
        <w:t xml:space="preserve">ас несовершеннолетним. В </w:t>
      </w:r>
      <w:r w:rsidRPr="000024AF">
        <w:rPr>
          <w:rFonts w:ascii="Times New Roman" w:hAnsi="Times New Roman"/>
          <w:sz w:val="24"/>
          <w:szCs w:val="24"/>
        </w:rPr>
        <w:t>Можгинском районе</w:t>
      </w:r>
      <w:r>
        <w:rPr>
          <w:rFonts w:ascii="Times New Roman" w:hAnsi="Times New Roman"/>
          <w:sz w:val="24"/>
          <w:szCs w:val="24"/>
        </w:rPr>
        <w:t xml:space="preserve">,  проводить </w:t>
      </w:r>
      <w:r w:rsidRPr="000024AF">
        <w:rPr>
          <w:rFonts w:ascii="Times New Roman" w:hAnsi="Times New Roman"/>
          <w:sz w:val="24"/>
          <w:szCs w:val="24"/>
        </w:rPr>
        <w:t>межведомственные рейды по исполнению Закона УР №59-РЗ.</w:t>
      </w:r>
    </w:p>
    <w:p w:rsidR="009221E7" w:rsidRPr="00B44CA9" w:rsidRDefault="009221E7" w:rsidP="005D27FE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B44CA9">
        <w:rPr>
          <w:rFonts w:ascii="Times New Roman" w:hAnsi="Times New Roman"/>
          <w:sz w:val="24"/>
          <w:szCs w:val="24"/>
        </w:rPr>
        <w:t>. Внедрение положительного опыта на территории муниципального образования по реализации мероприятий профилактической направленности.</w:t>
      </w:r>
    </w:p>
    <w:p w:rsidR="009221E7" w:rsidRDefault="009221E7" w:rsidP="00E77E1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E18">
        <w:rPr>
          <w:rFonts w:ascii="Times New Roman" w:hAnsi="Times New Roman"/>
          <w:b/>
          <w:sz w:val="24"/>
          <w:szCs w:val="24"/>
        </w:rPr>
        <w:t xml:space="preserve">Информацию об исполнении решений представить </w:t>
      </w:r>
      <w:r>
        <w:rPr>
          <w:rFonts w:ascii="Times New Roman" w:hAnsi="Times New Roman"/>
          <w:b/>
          <w:sz w:val="24"/>
          <w:szCs w:val="24"/>
        </w:rPr>
        <w:t>в течение года до 25.12</w:t>
      </w:r>
      <w:r w:rsidRPr="00E77E1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2019 года </w:t>
      </w:r>
    </w:p>
    <w:p w:rsidR="009221E7" w:rsidRPr="00FE4760" w:rsidRDefault="009221E7" w:rsidP="00E77E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E4760">
        <w:rPr>
          <w:rFonts w:ascii="Times New Roman" w:hAnsi="Times New Roman"/>
          <w:sz w:val="24"/>
          <w:szCs w:val="24"/>
        </w:rPr>
        <w:t xml:space="preserve">    4.</w:t>
      </w:r>
      <w:r w:rsidRPr="00FE4760">
        <w:rPr>
          <w:rFonts w:ascii="Times New Roman" w:hAnsi="Times New Roman"/>
          <w:color w:val="000000"/>
          <w:sz w:val="24"/>
          <w:szCs w:val="24"/>
        </w:rPr>
        <w:t xml:space="preserve"> О мерах, принимаемых правоохранительными органами и органами местного самоуправления по профилактике повторной преступности, а также ресоциализации лиц, освобождающихся из учреждений уголовно-исполнительной системы. </w:t>
      </w:r>
    </w:p>
    <w:p w:rsidR="009221E7" w:rsidRPr="00FE4760" w:rsidRDefault="009221E7" w:rsidP="00E77E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E4760">
        <w:rPr>
          <w:rFonts w:ascii="Times New Roman" w:hAnsi="Times New Roman"/>
          <w:color w:val="000000"/>
          <w:sz w:val="24"/>
          <w:szCs w:val="24"/>
        </w:rPr>
        <w:t>Докладчик:</w:t>
      </w:r>
    </w:p>
    <w:p w:rsidR="009221E7" w:rsidRPr="00FE4760" w:rsidRDefault="009221E7" w:rsidP="00E77E1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</w:t>
      </w:r>
      <w:r w:rsidRPr="00C22EC9">
        <w:rPr>
          <w:rFonts w:ascii="Times New Roman" w:hAnsi="Times New Roman"/>
          <w:sz w:val="24"/>
          <w:szCs w:val="24"/>
        </w:rPr>
        <w:t>начальник филиала по г. Можге и Можгинскому району ФКУ УИИ  УФСИН УР Булгак Н.Р</w:t>
      </w:r>
    </w:p>
    <w:p w:rsidR="009221E7" w:rsidRPr="00C22EC9" w:rsidRDefault="009221E7" w:rsidP="00E77E18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</w:t>
      </w:r>
      <w:r w:rsidRPr="00254526">
        <w:rPr>
          <w:rFonts w:ascii="Times New Roman" w:hAnsi="Times New Roman"/>
          <w:color w:val="000000"/>
          <w:spacing w:val="3"/>
          <w:sz w:val="24"/>
          <w:szCs w:val="24"/>
        </w:rPr>
        <w:t xml:space="preserve">По учетам Можгинского МФ за </w:t>
      </w:r>
      <w:r w:rsidRPr="00C22EC9">
        <w:rPr>
          <w:rFonts w:ascii="Times New Roman" w:hAnsi="Times New Roman"/>
          <w:color w:val="000000"/>
          <w:spacing w:val="3"/>
          <w:sz w:val="24"/>
          <w:szCs w:val="24"/>
        </w:rPr>
        <w:t xml:space="preserve">5 месяцев 2019 года </w:t>
      </w:r>
      <w:r w:rsidRPr="00C22EC9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прошло </w:t>
      </w:r>
      <w:r w:rsidRPr="00C22EC9">
        <w:rPr>
          <w:rFonts w:ascii="Times New Roman" w:hAnsi="Times New Roman"/>
          <w:sz w:val="24"/>
          <w:szCs w:val="24"/>
        </w:rPr>
        <w:t>504</w:t>
      </w:r>
      <w:r w:rsidRPr="00C22EC9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подозреваемых, обвиняемых и осужденных, что на 10,91 % больше, чем за аналогичный период прошлого года (АППГ </w:t>
      </w:r>
      <w:r w:rsidRPr="00C22EC9">
        <w:rPr>
          <w:rFonts w:ascii="Times New Roman" w:hAnsi="Times New Roman"/>
          <w:sz w:val="24"/>
          <w:szCs w:val="24"/>
        </w:rPr>
        <w:t>–</w:t>
      </w:r>
      <w:r w:rsidRPr="00C22EC9">
        <w:rPr>
          <w:rFonts w:ascii="Times New Roman" w:hAnsi="Times New Roman"/>
          <w:color w:val="000000"/>
          <w:spacing w:val="1"/>
          <w:sz w:val="24"/>
          <w:szCs w:val="24"/>
        </w:rPr>
        <w:t xml:space="preserve"> 449), из них: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лишению права занимать определенные должности или заниматься определенной деятельностью (в качестве основного вида наказания) – 125 (АППГ- 101),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обязательным работам –71(21)(АППГ –86),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исправительным работам –27(9) (АППГ – 16),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ограничению свободы (в качестве основного вида наказания) – 18 (АППГ – 11),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осужденных условно –253 (АППГ –223), в том числе 6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с отсрочкой отбывания наказания в соответствии со ст. 82 УК РФ – 1 (АППГ – 0),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с отсрочкой отбывания наказания в соответствии со ст. 82.1 УК РФ – 0 (АППГ – 0),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которым применены принудительные меры медицинского характера в соответствии с ч. 2.1. ст.102 УК РФ – 0 (АППГ – 0);</w:t>
      </w:r>
    </w:p>
    <w:p w:rsidR="009221E7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штрафу, имеющих обязанность пройти лечение от наркомании и медицинскую и (или) социальную реабилитацию в соответствии со ст. 72.1 УК РФ – 2 (АППГ – 1),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подозреваемых, обвиняемых, в отношении которых избрана мера пресечения в виде домашнего ареста – 7 (АППГ – 11),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подозреваемых, обвиняемых, в отношении которых избрана мера пресечения в виде запрета определенных действий – 0 (АППГ – 0),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подозреваемых, обвиняемых, в отношении которых избрана мера пресечения в виде залога – 0 (АППГ – 0), в том числе 0 несовершеннолетних.</w:t>
      </w:r>
    </w:p>
    <w:p w:rsidR="009221E7" w:rsidRPr="00254526" w:rsidRDefault="009221E7" w:rsidP="002545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4526">
        <w:rPr>
          <w:rFonts w:ascii="Times New Roman" w:hAnsi="Times New Roman"/>
          <w:sz w:val="24"/>
          <w:szCs w:val="24"/>
        </w:rPr>
        <w:t xml:space="preserve">         </w:t>
      </w:r>
      <w:r w:rsidRPr="00254526">
        <w:rPr>
          <w:rFonts w:ascii="Times New Roman" w:hAnsi="Times New Roman"/>
          <w:b/>
          <w:sz w:val="24"/>
          <w:szCs w:val="24"/>
        </w:rPr>
        <w:t>Список мест где отбывают  наказание  в виде исправительных  работ</w:t>
      </w:r>
    </w:p>
    <w:p w:rsidR="009221E7" w:rsidRPr="00254526" w:rsidRDefault="009221E7" w:rsidP="00254526">
      <w:pPr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  <w:r w:rsidRPr="00254526">
        <w:rPr>
          <w:rFonts w:ascii="Times New Roman" w:hAnsi="Times New Roman"/>
          <w:sz w:val="24"/>
          <w:szCs w:val="24"/>
        </w:rPr>
        <w:t xml:space="preserve">ООО Россия </w:t>
      </w:r>
    </w:p>
    <w:p w:rsidR="009221E7" w:rsidRPr="00254526" w:rsidRDefault="009221E7" w:rsidP="00254526">
      <w:pPr>
        <w:pStyle w:val="ListParagraph"/>
        <w:numPr>
          <w:ilvl w:val="0"/>
          <w:numId w:val="25"/>
        </w:numPr>
      </w:pPr>
      <w:r w:rsidRPr="00254526">
        <w:t>Кузнецов АН , 1965 г.р.</w:t>
      </w:r>
    </w:p>
    <w:p w:rsidR="009221E7" w:rsidRPr="00254526" w:rsidRDefault="009221E7" w:rsidP="00254526">
      <w:pPr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  <w:r w:rsidRPr="00254526">
        <w:rPr>
          <w:rFonts w:ascii="Times New Roman" w:hAnsi="Times New Roman"/>
          <w:sz w:val="24"/>
          <w:szCs w:val="24"/>
        </w:rPr>
        <w:t xml:space="preserve"> 2.Агинов А.С. ООО «Лен»                                        </w:t>
      </w:r>
    </w:p>
    <w:p w:rsidR="009221E7" w:rsidRPr="00254526" w:rsidRDefault="009221E7" w:rsidP="00C22EC9">
      <w:pPr>
        <w:spacing w:after="0" w:line="240" w:lineRule="auto"/>
        <w:ind w:left="435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sz w:val="24"/>
          <w:szCs w:val="24"/>
        </w:rPr>
        <w:t xml:space="preserve"> </w:t>
      </w: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ограничению свободы (в качестве основного вида наказания) – 9 (АППГ – 6), в том числе 0 несовершеннолетний;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осужденных условно –157  (АППГ – 152), в том числе 1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с отсрочкой отбывания наказания в соответствии со ст. 82 УК РФ – 0 (АППГ – 0),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с отсрочкой отбывания наказания в соответствии со ст. 82.1 УК РФ – 0 (АППГ – 0),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которым применены принудительные меры медицинского характера в соответствии с ч. 2.1. ст.102 УК РФ – 0 (АППГ – 0);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к штрафу, имеющих обязанность пройти лечение от наркомании и медицинскую и (или) социальную реабилитацию в соответствии со ст. 72.1 УК РФ – 1 (АППГ –0 ),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подозреваемых, обвиняемых, в отношении которых избрана мера пресечения в виде домашнего ареста –4  (АППГ – 2),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подозреваемых, обвиняемых, в отношении которых избрана мера пресечения в виде запрета определенных действий – 0 (АППГ – 0), в том числе 0 несовершеннолетних;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4526">
        <w:rPr>
          <w:rFonts w:ascii="Times New Roman" w:hAnsi="Times New Roman"/>
          <w:color w:val="000000"/>
          <w:spacing w:val="1"/>
          <w:sz w:val="24"/>
          <w:szCs w:val="24"/>
        </w:rPr>
        <w:t>подозреваемых, обвиняемых, в отношении которых избрана мера пресечения в виде залога – 0 (АППГ – 0), в том числе 0 несовершеннолетних.</w:t>
      </w:r>
    </w:p>
    <w:p w:rsidR="009221E7" w:rsidRPr="00254526" w:rsidRDefault="009221E7" w:rsidP="002545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4526">
        <w:rPr>
          <w:rFonts w:ascii="Times New Roman" w:hAnsi="Times New Roman"/>
          <w:color w:val="000000"/>
          <w:sz w:val="24"/>
          <w:szCs w:val="24"/>
        </w:rPr>
        <w:t>Среднесписочная численность осужденных за 6 месяцев 2018 года составила 347,85 человек (АППГ – 287,73).</w:t>
      </w:r>
    </w:p>
    <w:p w:rsidR="009221E7" w:rsidRPr="00254526" w:rsidRDefault="009221E7" w:rsidP="00C2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Из </w:t>
      </w:r>
      <w:r w:rsidRPr="00254526">
        <w:rPr>
          <w:rFonts w:ascii="Times New Roman" w:hAnsi="Times New Roman"/>
          <w:sz w:val="24"/>
          <w:szCs w:val="24"/>
        </w:rPr>
        <w:t>Можги прошло 336 осужденных к наказаниям не связанными с лишением свободы.</w:t>
      </w:r>
    </w:p>
    <w:p w:rsidR="009221E7" w:rsidRPr="00254526" w:rsidRDefault="009221E7" w:rsidP="00E7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26">
        <w:rPr>
          <w:rFonts w:ascii="Times New Roman" w:hAnsi="Times New Roman"/>
          <w:sz w:val="24"/>
          <w:szCs w:val="24"/>
        </w:rPr>
        <w:t>В целях профилактики правонарушений и повторных преступлений среди подучетных лиц, а также в целях ресоциализации указанной категории лиц, проведена следующая работа:</w:t>
      </w:r>
    </w:p>
    <w:p w:rsidR="009221E7" w:rsidRDefault="009221E7" w:rsidP="00BA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54526">
        <w:rPr>
          <w:rFonts w:ascii="Times New Roman" w:hAnsi="Times New Roman"/>
          <w:sz w:val="24"/>
          <w:szCs w:val="24"/>
        </w:rPr>
        <w:t xml:space="preserve">В целях предупреждения причинения вреда здоровью граждан, профилактики правонарушений, выявления и устранения причин и условий, способствовавших совершению преступлений, проверки условий проживания осужденных, состоящих на учете в Можгинском </w:t>
      </w:r>
    </w:p>
    <w:p w:rsidR="009221E7" w:rsidRPr="00254526" w:rsidRDefault="009221E7" w:rsidP="00C22EC9">
      <w:pPr>
        <w:pStyle w:val="BodyText2"/>
        <w:jc w:val="both"/>
      </w:pPr>
      <w:r w:rsidRPr="00254526">
        <w:t xml:space="preserve">МФ ФКУ УИИ УФСИН России по Удмуртской Республике (далее - Филиал),проведено 33 рейда с УУП, в ходе которых проверено 470 лиц. В ходе рейдов проведены профилактические беседы с осужденными, их родственниками и иными лицами, имеющими возможность оказать положительное влияние на осужденных из них 4 рейда с администрацией МО «Можгинский район» </w:t>
      </w:r>
    </w:p>
    <w:p w:rsidR="009221E7" w:rsidRDefault="009221E7" w:rsidP="00C22EC9">
      <w:pPr>
        <w:pStyle w:val="BodyText2"/>
        <w:jc w:val="both"/>
        <w:rPr>
          <w:snapToGrid w:val="0"/>
        </w:rPr>
      </w:pPr>
      <w:r>
        <w:rPr>
          <w:snapToGrid w:val="0"/>
        </w:rPr>
        <w:t xml:space="preserve">    </w:t>
      </w:r>
      <w:r w:rsidRPr="00254526">
        <w:rPr>
          <w:snapToGrid w:val="0"/>
        </w:rPr>
        <w:t>В течение 5 месяцев2018 года Можгинским межмуниципальным филиалом в суды направлено 228 представлений (АППГ – 182), из них:</w:t>
      </w:r>
    </w:p>
    <w:p w:rsidR="009221E7" w:rsidRPr="000F07F0" w:rsidRDefault="009221E7" w:rsidP="00C22EC9">
      <w:pPr>
        <w:pStyle w:val="BodyText2"/>
        <w:jc w:val="both"/>
        <w:rPr>
          <w:snapToGrid w:val="0"/>
        </w:rPr>
      </w:pPr>
      <w:r w:rsidRPr="00254526">
        <w:rPr>
          <w:snapToGrid w:val="0"/>
        </w:rPr>
        <w:t>на замену/отмену –48 (АППГ – 30), удовлетворено - 46 (АППГ -36), отказано в удовлетворении – 15 (АППГ – 8);</w:t>
      </w:r>
    </w:p>
    <w:p w:rsidR="009221E7" w:rsidRPr="00254526" w:rsidRDefault="009221E7" w:rsidP="00C22EC9">
      <w:pPr>
        <w:pStyle w:val="BodyText2"/>
        <w:jc w:val="both"/>
      </w:pPr>
      <w:r w:rsidRPr="00254526">
        <w:t xml:space="preserve">на продление испытательного срока – 66/1 (АППГ – 51/1), удовлетворено – 44 (АППГ – 43), отказано в удовлетворении – 5 (АППГ </w:t>
      </w:r>
      <w:r w:rsidRPr="00254526">
        <w:rPr>
          <w:snapToGrid w:val="0"/>
        </w:rPr>
        <w:t>–</w:t>
      </w:r>
      <w:r w:rsidRPr="00254526">
        <w:t xml:space="preserve"> 3/0);</w:t>
      </w:r>
    </w:p>
    <w:p w:rsidR="009221E7" w:rsidRPr="00254526" w:rsidRDefault="009221E7" w:rsidP="00C22EC9">
      <w:pPr>
        <w:pStyle w:val="BodyText2"/>
        <w:jc w:val="both"/>
      </w:pPr>
      <w:r w:rsidRPr="00254526">
        <w:t xml:space="preserve">на вменение дополнительных обязанностей – 75 (АППГ – 65), удовлетворено – 58 (АППГ – 49), отказано в удовлетворении – 0 (АППГ </w:t>
      </w:r>
      <w:r w:rsidRPr="00254526">
        <w:rPr>
          <w:snapToGrid w:val="0"/>
        </w:rPr>
        <w:t>–</w:t>
      </w:r>
      <w:r w:rsidRPr="00254526">
        <w:t xml:space="preserve"> 2);</w:t>
      </w:r>
    </w:p>
    <w:p w:rsidR="009221E7" w:rsidRPr="00254526" w:rsidRDefault="009221E7" w:rsidP="00C22EC9">
      <w:pPr>
        <w:pStyle w:val="BodyText2"/>
        <w:jc w:val="both"/>
      </w:pPr>
      <w:r w:rsidRPr="00254526">
        <w:t xml:space="preserve">на вменение дополнительных ограничений – 9 (АППГ - 6), удовлетворено – 4 (АППГ – 4), отказано в удовлетворении – 0 (АППГ </w:t>
      </w:r>
      <w:r w:rsidRPr="00254526">
        <w:rPr>
          <w:snapToGrid w:val="0"/>
        </w:rPr>
        <w:t>–</w:t>
      </w:r>
      <w:r w:rsidRPr="00254526">
        <w:t xml:space="preserve"> 2);</w:t>
      </w:r>
    </w:p>
    <w:p w:rsidR="009221E7" w:rsidRPr="00254526" w:rsidRDefault="009221E7" w:rsidP="00C22EC9">
      <w:pPr>
        <w:pStyle w:val="BodyText2"/>
        <w:jc w:val="both"/>
      </w:pPr>
      <w:r w:rsidRPr="00254526">
        <w:t xml:space="preserve">на изменение меры пресечения в виде домашнего ареста – 0 (АППГ – 6), удовлетворено – 0 (АППГ – 0), отказано в удовлетворении – 0 (АППГ </w:t>
      </w:r>
      <w:r w:rsidRPr="00254526">
        <w:rPr>
          <w:snapToGrid w:val="0"/>
        </w:rPr>
        <w:t>–</w:t>
      </w:r>
      <w:r w:rsidRPr="00254526">
        <w:t xml:space="preserve"> 6). </w:t>
      </w:r>
    </w:p>
    <w:p w:rsidR="009221E7" w:rsidRDefault="009221E7" w:rsidP="00BA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221E7" w:rsidRDefault="009221E7" w:rsidP="00BA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1E7" w:rsidRDefault="009221E7" w:rsidP="00BA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1E7" w:rsidRDefault="009221E7" w:rsidP="00BA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4526">
        <w:rPr>
          <w:rFonts w:ascii="Times New Roman" w:hAnsi="Times New Roman"/>
          <w:sz w:val="24"/>
          <w:szCs w:val="24"/>
        </w:rPr>
        <w:t xml:space="preserve">В целях укрепления взаимодействия с МО «Можгинский район»и  судом Удмуртской </w:t>
      </w:r>
    </w:p>
    <w:p w:rsidR="009221E7" w:rsidRPr="00254526" w:rsidRDefault="009221E7" w:rsidP="00BA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26">
        <w:rPr>
          <w:rFonts w:ascii="Times New Roman" w:hAnsi="Times New Roman"/>
          <w:sz w:val="24"/>
          <w:szCs w:val="24"/>
        </w:rPr>
        <w:t>Республики проведены следующие мероприятия:</w:t>
      </w:r>
    </w:p>
    <w:p w:rsidR="009221E7" w:rsidRPr="00254526" w:rsidRDefault="009221E7" w:rsidP="00BA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26">
        <w:rPr>
          <w:rFonts w:ascii="Times New Roman" w:hAnsi="Times New Roman"/>
          <w:sz w:val="24"/>
          <w:szCs w:val="24"/>
        </w:rPr>
        <w:t>05.02.2019 проведена рабочая встреча с председателем суда по вопросу в удовлетворении преставлений филиала условно осужденным.</w:t>
      </w:r>
    </w:p>
    <w:p w:rsidR="009221E7" w:rsidRPr="00254526" w:rsidRDefault="009221E7" w:rsidP="00BA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26">
        <w:rPr>
          <w:rFonts w:ascii="Times New Roman" w:hAnsi="Times New Roman"/>
          <w:sz w:val="24"/>
          <w:szCs w:val="24"/>
        </w:rPr>
        <w:t>20.05.2019 проведена рабочая встреча с председателем суда по вопросу исполнения меры пресечения в виде домашнего ареста.</w:t>
      </w:r>
    </w:p>
    <w:p w:rsidR="009221E7" w:rsidRPr="00254526" w:rsidRDefault="009221E7" w:rsidP="00BA4F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54526">
        <w:rPr>
          <w:rFonts w:ascii="Times New Roman" w:hAnsi="Times New Roman"/>
          <w:color w:val="000000"/>
          <w:sz w:val="24"/>
          <w:szCs w:val="24"/>
        </w:rPr>
        <w:t xml:space="preserve">Ежеквартально 1 раз в квартал осуществляются сверки с Можгинским районным судом и мировыми судами судебных участков Можгинского района по поступившим приговорам на лиц, осужденных без изоляции от общества. Осуществление сверок оформляется актами.  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  <w:rPr>
          <w:color w:val="000000"/>
        </w:rPr>
      </w:pPr>
      <w:r>
        <w:rPr>
          <w:lang w:eastAsia="en-US"/>
        </w:rPr>
        <w:t>1.</w:t>
      </w:r>
      <w:r w:rsidRPr="00254526">
        <w:t>На территории обслуживаемой Можгинским МФ действуют 2 муниципальные программы, направленные на профилактику правонарушений:</w:t>
      </w:r>
      <w:r>
        <w:t xml:space="preserve"> </w:t>
      </w:r>
      <w:r w:rsidRPr="00254526">
        <w:t>муниципальная программа «Обеспечение безопасности на территории МО «Можгинский район на 2015 – 2020 годы»;</w:t>
      </w:r>
      <w:r>
        <w:t xml:space="preserve"> </w:t>
      </w:r>
      <w:r w:rsidRPr="00254526">
        <w:rPr>
          <w:color w:val="000000"/>
        </w:rPr>
        <w:t>муниципальная программа «Профилактика правонарушений».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 w:rsidRPr="00254526">
        <w:t>В рамках действующих программ предусмотрены следующие мероприятия, направленные на профилактику правонарушений среди лиц, осужденных к наказаниям не связанным к лишению свободы, оказанию им социальной помощи (мероприятия излагаются в редакции документа, на который сделана ссылка):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>
        <w:t xml:space="preserve">    </w:t>
      </w:r>
      <w:r w:rsidRPr="00254526">
        <w:t xml:space="preserve">Организовать проведение досуговых мероприятий с участием несовершеннолетних, осужденных без изоляции от общества. 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>
        <w:t xml:space="preserve">    </w:t>
      </w:r>
      <w:r w:rsidRPr="00254526">
        <w:rPr>
          <w:u w:val="single"/>
        </w:rPr>
        <w:t>С лицами, не имеющими постоянного места работы, источника</w:t>
      </w:r>
      <w:r w:rsidRPr="00254526">
        <w:t xml:space="preserve"> дохода, а также трудоустроенными неофициально, проводятся разъяснительные беседы с доведением порядка обращения в ЦЗН г.</w:t>
      </w:r>
      <w:r>
        <w:t xml:space="preserve"> </w:t>
      </w:r>
      <w:r w:rsidRPr="00254526">
        <w:t xml:space="preserve">Можги, постановки на учет в качестве безработного или ищущего работу, доводятся перечни курсов профессионального обучения. Также выдано 5 направлений осужденным, изъявивших желание обратиться в ЦЗН г.Можги.5 человек трудоустроено и 21 человек отбывали по обязательным работам. 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>
        <w:t xml:space="preserve">    </w:t>
      </w:r>
      <w:r w:rsidRPr="00254526">
        <w:t>Осужденным регулярно доводится возможность обращения за получением направления в наркологический диспансер для получения бесплатной наркологической помощи, за 5 месяца выдано 15 направлений рекомендаций.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>
        <w:t xml:space="preserve">    Д</w:t>
      </w:r>
      <w:r w:rsidRPr="00254526">
        <w:t>ля проведения профилактической работы с осужденными привлечены учреждения культуры, спорта и образования. По выданным приглашениям и билетам осужденные имеют возможность бесплатного посещения концертов, спектаклей, выставок, соревнований.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>
        <w:t>О</w:t>
      </w:r>
      <w:r w:rsidRPr="00254526">
        <w:t xml:space="preserve">казывается психологическая помощь осужденным. При постановке на учет все подучетные проходят первичное психологическое консультирование и обследование, в последующем они 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 w:rsidRPr="00254526">
        <w:t>имеют возможность получения бесплатной консультационной и коррекционной психологической помощи.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>
        <w:t xml:space="preserve">-  </w:t>
      </w:r>
      <w:r w:rsidRPr="00254526">
        <w:t xml:space="preserve">привлечены общественные объединения- </w:t>
      </w:r>
      <w:r>
        <w:t xml:space="preserve">Молодежная добровольная дружина </w:t>
      </w:r>
      <w:r w:rsidRPr="00254526">
        <w:t xml:space="preserve">(проведение рейдов по проверкам осужденных), религиозные общины (православные храмы и мусульманская община). </w:t>
      </w:r>
    </w:p>
    <w:p w:rsidR="009221E7" w:rsidRDefault="009221E7" w:rsidP="00BA4F81">
      <w:pPr>
        <w:pStyle w:val="ListParagraph"/>
        <w:spacing w:after="200" w:line="276" w:lineRule="auto"/>
        <w:ind w:left="0"/>
        <w:jc w:val="both"/>
      </w:pPr>
      <w:r>
        <w:t xml:space="preserve">-  </w:t>
      </w:r>
      <w:r w:rsidRPr="00254526">
        <w:t xml:space="preserve">Постановлением Администрации МО « Можгинский район»  определен перечень организаций и для отбывания наказания в виде обязательных и исправительных работ на территории МО «Можгинский район» Проблемных вопрос при направлении осужденных для отбытия наказания в виде обязательных работ нет. Для отбытия наказания в виде исправительных работ определены 5 объектов, при этом вопрос о принятии осужденных для отбывания наказания до настоящего времени проблематичен. </w:t>
      </w:r>
    </w:p>
    <w:p w:rsidR="009221E7" w:rsidRDefault="009221E7" w:rsidP="00D12703">
      <w:pPr>
        <w:pStyle w:val="ListParagraph"/>
        <w:spacing w:after="200" w:line="276" w:lineRule="auto"/>
        <w:ind w:left="0"/>
        <w:jc w:val="both"/>
      </w:pPr>
      <w:r>
        <w:t xml:space="preserve">    </w:t>
      </w:r>
      <w:r w:rsidRPr="00254526">
        <w:t>При направлениях уголовно-исполнительной инспекцией осужденных для трудоустройства и начала отбытия наказания от руководителей поступают отказы в приеме, при этом стоит отметить, что наличие свободных вакансий этими работодателями подается в ЦЗН г.Можги , что подтверждается альбомами вакансий.</w:t>
      </w:r>
    </w:p>
    <w:p w:rsidR="009221E7" w:rsidRPr="00D12703" w:rsidRDefault="009221E7" w:rsidP="00D12703">
      <w:pPr>
        <w:pStyle w:val="ListParagraph"/>
        <w:spacing w:after="200" w:line="276" w:lineRule="auto"/>
        <w:ind w:left="0"/>
        <w:jc w:val="both"/>
      </w:pPr>
      <w:r>
        <w:t xml:space="preserve">    </w:t>
      </w:r>
      <w:r w:rsidRPr="00254526">
        <w:t>Также ходатайствую о  рассмотрении возможности включения в подпрограмму «Обеспечение правопорядка и общественной безопасности в МО «Город Можга» на 2015-2020 годы»:</w:t>
      </w:r>
    </w:p>
    <w:p w:rsidR="009221E7" w:rsidRDefault="009221E7" w:rsidP="00C22EC9">
      <w:pPr>
        <w:pStyle w:val="BodyText2"/>
        <w:jc w:val="both"/>
        <w:rPr>
          <w:color w:val="000000"/>
        </w:rPr>
      </w:pPr>
    </w:p>
    <w:p w:rsidR="009221E7" w:rsidRDefault="009221E7" w:rsidP="00C22EC9">
      <w:pPr>
        <w:pStyle w:val="BodyText2"/>
        <w:jc w:val="both"/>
        <w:rPr>
          <w:color w:val="000000"/>
        </w:rPr>
      </w:pPr>
    </w:p>
    <w:p w:rsidR="009221E7" w:rsidRPr="00B44CA9" w:rsidRDefault="009221E7" w:rsidP="00C22EC9">
      <w:pPr>
        <w:pStyle w:val="BodyText2"/>
        <w:jc w:val="both"/>
      </w:pPr>
      <w:r w:rsidRPr="00254526"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t xml:space="preserve">Послушав и обсудив информацию докладчика, </w:t>
      </w:r>
    </w:p>
    <w:p w:rsidR="009221E7" w:rsidRPr="00C22EC9" w:rsidRDefault="009221E7" w:rsidP="00C22EC9">
      <w:pPr>
        <w:pStyle w:val="BodyText2"/>
        <w:jc w:val="both"/>
      </w:pPr>
      <w:r w:rsidRPr="00254526">
        <w:rPr>
          <w:color w:val="000000"/>
        </w:rPr>
        <w:t xml:space="preserve"> </w:t>
      </w:r>
      <w:r>
        <w:t xml:space="preserve">   </w:t>
      </w:r>
      <w:r w:rsidRPr="00254526">
        <w:rPr>
          <w:b/>
        </w:rPr>
        <w:t>Комиссия решила:</w:t>
      </w:r>
    </w:p>
    <w:p w:rsidR="009221E7" w:rsidRDefault="009221E7" w:rsidP="00C22EC9">
      <w:pPr>
        <w:pStyle w:val="BodyText2"/>
        <w:jc w:val="both"/>
      </w:pPr>
      <w:r>
        <w:t xml:space="preserve"> Информацию докладчика принять  к сведнию.</w:t>
      </w:r>
    </w:p>
    <w:p w:rsidR="009221E7" w:rsidRDefault="009221E7" w:rsidP="00C22EC9">
      <w:pPr>
        <w:pStyle w:val="BodyText2"/>
        <w:jc w:val="both"/>
      </w:pPr>
      <w:r>
        <w:t xml:space="preserve">4.1. </w:t>
      </w:r>
      <w:r w:rsidRPr="00254526">
        <w:t xml:space="preserve">Для повышения профилактической работы, работы по ресоциализации  необходимым </w:t>
      </w:r>
    </w:p>
    <w:p w:rsidR="009221E7" w:rsidRDefault="009221E7" w:rsidP="00C22EC9">
      <w:pPr>
        <w:pStyle w:val="BodyText2"/>
        <w:jc w:val="both"/>
        <w:rPr>
          <w:b/>
        </w:rPr>
      </w:pPr>
      <w:r w:rsidRPr="00254526">
        <w:t>рекомендовать привлечение общественных объединений, действующих на территории МО «Можгинский район» (союзы волонтеров, союз отцов, союз женщин и др.), привлечение общественности (уличкомы, домкомы, родительские комитеты и др.), освещение данного направления деятельности СМИ.</w:t>
      </w:r>
    </w:p>
    <w:p w:rsidR="009221E7" w:rsidRPr="00C22EC9" w:rsidRDefault="009221E7" w:rsidP="00C22EC9">
      <w:pPr>
        <w:pStyle w:val="BodyText2"/>
        <w:jc w:val="both"/>
        <w:rPr>
          <w:b/>
        </w:rPr>
      </w:pPr>
      <w:r w:rsidRPr="00E26371">
        <w:t>4.</w:t>
      </w:r>
      <w:r>
        <w:t>2</w:t>
      </w:r>
      <w:r w:rsidRPr="00E26371">
        <w:t>. Продолжить совместные межведомственные рейды  в Можгинском районе, по исполнению Закона УР №59-РЗ.</w:t>
      </w:r>
    </w:p>
    <w:p w:rsidR="009221E7" w:rsidRDefault="009221E7" w:rsidP="00C22EC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E18">
        <w:rPr>
          <w:rFonts w:ascii="Times New Roman" w:hAnsi="Times New Roman"/>
          <w:b/>
          <w:sz w:val="24"/>
          <w:szCs w:val="24"/>
        </w:rPr>
        <w:t xml:space="preserve">Информацию об исполнении решений представить </w:t>
      </w:r>
      <w:r>
        <w:rPr>
          <w:rFonts w:ascii="Times New Roman" w:hAnsi="Times New Roman"/>
          <w:b/>
          <w:sz w:val="24"/>
          <w:szCs w:val="24"/>
        </w:rPr>
        <w:t>в течение года до 25.12</w:t>
      </w:r>
      <w:r w:rsidRPr="00E77E1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2019 года </w:t>
      </w:r>
    </w:p>
    <w:p w:rsidR="009221E7" w:rsidRDefault="009221E7" w:rsidP="00C22EC9">
      <w:pPr>
        <w:pStyle w:val="BodyText2"/>
        <w:jc w:val="both"/>
        <w:rPr>
          <w:shd w:val="clear" w:color="auto" w:fill="FCFCFC"/>
        </w:rPr>
      </w:pPr>
      <w:r w:rsidRPr="00275074">
        <w:t>5. О состоянии работы по профилактике доро</w:t>
      </w:r>
      <w:r>
        <w:t xml:space="preserve">жно-транспортных происшествий </w:t>
      </w:r>
      <w:r w:rsidRPr="00275074">
        <w:t>на дорогах и объектах железнодорожного транспорта.</w:t>
      </w:r>
      <w:r w:rsidRPr="00275074">
        <w:rPr>
          <w:shd w:val="clear" w:color="auto" w:fill="FCFCFC"/>
        </w:rPr>
        <w:t xml:space="preserve"> </w:t>
      </w:r>
    </w:p>
    <w:p w:rsidR="009221E7" w:rsidRPr="00275074" w:rsidRDefault="009221E7" w:rsidP="00C22EC9">
      <w:pPr>
        <w:pStyle w:val="BodyText2"/>
        <w:jc w:val="both"/>
        <w:rPr>
          <w:b/>
        </w:rPr>
      </w:pPr>
      <w:r>
        <w:rPr>
          <w:shd w:val="clear" w:color="auto" w:fill="FCFCFC"/>
        </w:rPr>
        <w:t>– врио начальника ОГИБДД МО МВД России «Можгинский» старший лейтенант полиции.</w:t>
      </w:r>
      <w:r w:rsidRPr="00D12703">
        <w:rPr>
          <w:shd w:val="clear" w:color="auto" w:fill="FCFCFC"/>
        </w:rPr>
        <w:t xml:space="preserve"> </w:t>
      </w:r>
      <w:r>
        <w:rPr>
          <w:shd w:val="clear" w:color="auto" w:fill="FCFCFC"/>
        </w:rPr>
        <w:t>Болотин Е.Г.</w:t>
      </w:r>
    </w:p>
    <w:p w:rsidR="009221E7" w:rsidRPr="00275074" w:rsidRDefault="009221E7" w:rsidP="00C22EC9">
      <w:pPr>
        <w:pStyle w:val="BodyText2"/>
        <w:jc w:val="both"/>
      </w:pPr>
      <w:r w:rsidRPr="00275074">
        <w:t>По итогам май 2019 года на дорогах города и района зарегистрировано  213 - (АППГ- 217), -1.8 % ДТП, из них 29 учетных ДТП (АППГ- 36) -19.4%. В дорожно-транспортных происшествиях, погиб 11 человек (АППГ-8) +37.5%, получили ранения различной степени тяжести 35 участников дорожного движения (АППГ- 50) -30%.</w:t>
      </w:r>
    </w:p>
    <w:p w:rsidR="009221E7" w:rsidRPr="00275074" w:rsidRDefault="009221E7" w:rsidP="00C22EC9">
      <w:pPr>
        <w:pStyle w:val="BodyText2"/>
        <w:jc w:val="both"/>
      </w:pPr>
      <w:r w:rsidRPr="00275074">
        <w:t xml:space="preserve">В зарегистрированных ДТП, 5 водители находился в состоянии опьянения (АППГ- 7) +28.5%                    </w:t>
      </w:r>
    </w:p>
    <w:p w:rsidR="009221E7" w:rsidRPr="00275074" w:rsidRDefault="009221E7" w:rsidP="00C22EC9">
      <w:pPr>
        <w:pStyle w:val="BodyText2"/>
        <w:jc w:val="both"/>
      </w:pPr>
      <w:r w:rsidRPr="00275074">
        <w:tab/>
        <w:t xml:space="preserve">Зарегистрировано 3 ДТП с участием детей и подростков до 16 лет (АППГ-10, -70%), не допущено  ДТП, при котором дети получили смертельную травму (АППГ-0). </w:t>
      </w:r>
    </w:p>
    <w:p w:rsidR="009221E7" w:rsidRPr="00275074" w:rsidRDefault="009221E7" w:rsidP="00C22EC9">
      <w:pPr>
        <w:pStyle w:val="BodyText2"/>
        <w:jc w:val="both"/>
      </w:pPr>
      <w:r w:rsidRPr="00275074">
        <w:tab/>
        <w:t xml:space="preserve">Штат отдела ГИБДД межмуниципального отдела МВД России «Можгинский» составляет 33 должностей, из них: по городу Можга и Можгинскому району – 21 - (в т.ч. инспектор ДПС – 15), по Алнашскому району – 7 - (в т.ч. инспектор ДПС – 5), РЭО-ГИБДД 5 должностей, вакансии 2 –начальник ГИБДД и ст. инспектор ДПС. </w:t>
      </w:r>
    </w:p>
    <w:p w:rsidR="009221E7" w:rsidRPr="00275074" w:rsidRDefault="009221E7" w:rsidP="00D12703">
      <w:pPr>
        <w:pStyle w:val="PlainText"/>
        <w:outlineLvl w:val="0"/>
        <w:rPr>
          <w:rFonts w:ascii="Times New Roman" w:hAnsi="Times New Roman"/>
          <w:b/>
          <w:sz w:val="24"/>
          <w:szCs w:val="24"/>
        </w:rPr>
      </w:pPr>
    </w:p>
    <w:p w:rsidR="009221E7" w:rsidRPr="00275074" w:rsidRDefault="009221E7" w:rsidP="00275074">
      <w:pPr>
        <w:pStyle w:val="PlainTex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 xml:space="preserve">город Можга и Можгинский район </w:t>
      </w:r>
    </w:p>
    <w:tbl>
      <w:tblPr>
        <w:tblW w:w="48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4144"/>
        <w:gridCol w:w="696"/>
        <w:gridCol w:w="747"/>
        <w:gridCol w:w="892"/>
        <w:gridCol w:w="846"/>
        <w:gridCol w:w="790"/>
        <w:gridCol w:w="971"/>
      </w:tblGrid>
      <w:tr w:rsidR="009221E7" w:rsidRPr="00275074" w:rsidTr="00275074">
        <w:trPr>
          <w:trHeight w:val="28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+ -%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+ - %</w:t>
            </w:r>
          </w:p>
        </w:tc>
      </w:tr>
      <w:tr w:rsidR="009221E7" w:rsidRPr="00275074" w:rsidTr="00275074">
        <w:trPr>
          <w:trHeight w:val="28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Общее количество ДТП</w:t>
            </w: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-57.2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-1.8</w:t>
            </w:r>
          </w:p>
        </w:tc>
      </w:tr>
      <w:tr w:rsidR="009221E7" w:rsidRPr="00275074" w:rsidTr="00275074">
        <w:trPr>
          <w:trHeight w:val="28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Учетные ДТП</w:t>
            </w: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-19.4</w:t>
            </w:r>
          </w:p>
        </w:tc>
      </w:tr>
      <w:tr w:rsidR="009221E7" w:rsidRPr="00275074" w:rsidTr="00275074">
        <w:trPr>
          <w:trHeight w:val="24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Погибло (человек)</w:t>
            </w: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+266.6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+37.5</w:t>
            </w:r>
          </w:p>
        </w:tc>
      </w:tr>
      <w:tr w:rsidR="009221E7" w:rsidRPr="00275074" w:rsidTr="00275074">
        <w:trPr>
          <w:trHeight w:val="24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Получили ранения (человек)</w:t>
            </w: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+66.6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</w:tr>
      <w:tr w:rsidR="009221E7" w:rsidRPr="00275074" w:rsidTr="00275074">
        <w:trPr>
          <w:trHeight w:val="24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Водители в момент ДТП в н\с</w:t>
            </w: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+400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-28.5</w:t>
            </w:r>
          </w:p>
        </w:tc>
      </w:tr>
      <w:tr w:rsidR="009221E7" w:rsidRPr="00275074" w:rsidTr="00275074">
        <w:trPr>
          <w:trHeight w:val="24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ДТП с детьми</w:t>
            </w: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+200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-66.6</w:t>
            </w:r>
          </w:p>
        </w:tc>
      </w:tr>
      <w:tr w:rsidR="009221E7" w:rsidRPr="00275074" w:rsidTr="00275074">
        <w:trPr>
          <w:trHeight w:val="24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Ранено детей</w:t>
            </w: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+200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-70</w:t>
            </w:r>
          </w:p>
        </w:tc>
      </w:tr>
      <w:tr w:rsidR="009221E7" w:rsidRPr="00275074" w:rsidTr="00275074">
        <w:trPr>
          <w:trHeight w:val="240"/>
        </w:trPr>
        <w:tc>
          <w:tcPr>
            <w:tcW w:w="486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1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Погибло детей</w:t>
            </w:r>
          </w:p>
        </w:tc>
        <w:tc>
          <w:tcPr>
            <w:tcW w:w="34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221E7" w:rsidRPr="00275074" w:rsidRDefault="009221E7" w:rsidP="00275074">
      <w:pPr>
        <w:pStyle w:val="PlainTex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1E7" w:rsidRPr="00275074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Автодороги Можгинского района 2019</w:t>
      </w:r>
    </w:p>
    <w:p w:rsidR="009221E7" w:rsidRPr="00275074" w:rsidRDefault="009221E7" w:rsidP="00275074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общее количество ДТП на автодорогах –  22 (АППГ – 13), учетные –  7 (АППГ – 8)</w:t>
      </w:r>
    </w:p>
    <w:tbl>
      <w:tblPr>
        <w:tblW w:w="49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704"/>
        <w:gridCol w:w="718"/>
        <w:gridCol w:w="2239"/>
        <w:gridCol w:w="785"/>
        <w:gridCol w:w="1043"/>
        <w:gridCol w:w="1113"/>
        <w:gridCol w:w="849"/>
        <w:gridCol w:w="839"/>
      </w:tblGrid>
      <w:tr w:rsidR="009221E7" w:rsidRPr="00275074" w:rsidTr="00275074">
        <w:trPr>
          <w:cantSplit/>
          <w:trHeight w:val="260"/>
        </w:trPr>
        <w:tc>
          <w:tcPr>
            <w:tcW w:w="394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45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Учетные ДТП</w:t>
            </w:r>
          </w:p>
        </w:tc>
        <w:tc>
          <w:tcPr>
            <w:tcW w:w="356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110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9" w:type="pct"/>
            <w:vMerge w:val="restart"/>
          </w:tcPr>
          <w:p w:rsidR="009221E7" w:rsidRPr="00275074" w:rsidRDefault="009221E7" w:rsidP="002750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Сопу-е</w:t>
            </w:r>
          </w:p>
        </w:tc>
        <w:tc>
          <w:tcPr>
            <w:tcW w:w="517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</w:p>
        </w:tc>
        <w:tc>
          <w:tcPr>
            <w:tcW w:w="552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Ранен</w:t>
            </w:r>
          </w:p>
        </w:tc>
        <w:tc>
          <w:tcPr>
            <w:tcW w:w="837" w:type="pct"/>
            <w:gridSpan w:val="2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 н/с</w:t>
            </w:r>
          </w:p>
        </w:tc>
      </w:tr>
      <w:tr w:rsidR="009221E7" w:rsidRPr="00275074" w:rsidTr="00275074">
        <w:trPr>
          <w:cantSplit/>
          <w:trHeight w:val="182"/>
        </w:trPr>
        <w:tc>
          <w:tcPr>
            <w:tcW w:w="394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 w:rsidRPr="00275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Пеш.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02.01.2019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 – Бемыж 24 км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Опрокидывание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12-40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09.01.2019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 – Бемыж 6 км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18-30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25.01.2019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Горняк – Р.Пычас 15 км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11-05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04.02.2019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Горняк – Р.Пычас 2 км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Съезд с дороги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14-30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21.03.2019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 – Бемыж 12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Столкновение 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10-10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 – Нылга 26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Опрокидывание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10-58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19.05.2019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 – Бемыж 15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Съезд с дороги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17-15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221E7" w:rsidRPr="00275074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1E7" w:rsidRPr="00275074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Автодороги Можгинского района 2018</w:t>
      </w:r>
    </w:p>
    <w:tbl>
      <w:tblPr>
        <w:tblpPr w:leftFromText="180" w:rightFromText="180" w:vertAnchor="text" w:tblpY="1"/>
        <w:tblOverlap w:val="never"/>
        <w:tblW w:w="49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704"/>
        <w:gridCol w:w="718"/>
        <w:gridCol w:w="2239"/>
        <w:gridCol w:w="785"/>
        <w:gridCol w:w="1043"/>
        <w:gridCol w:w="1113"/>
        <w:gridCol w:w="849"/>
        <w:gridCol w:w="839"/>
      </w:tblGrid>
      <w:tr w:rsidR="009221E7" w:rsidRPr="00275074" w:rsidTr="00275074">
        <w:trPr>
          <w:cantSplit/>
          <w:trHeight w:val="260"/>
        </w:trPr>
        <w:tc>
          <w:tcPr>
            <w:tcW w:w="394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45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Учетные ДТП</w:t>
            </w:r>
          </w:p>
        </w:tc>
        <w:tc>
          <w:tcPr>
            <w:tcW w:w="356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110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9" w:type="pct"/>
            <w:vMerge w:val="restart"/>
          </w:tcPr>
          <w:p w:rsidR="009221E7" w:rsidRPr="00275074" w:rsidRDefault="009221E7" w:rsidP="002750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Сопу-е</w:t>
            </w:r>
          </w:p>
        </w:tc>
        <w:tc>
          <w:tcPr>
            <w:tcW w:w="517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</w:p>
        </w:tc>
        <w:tc>
          <w:tcPr>
            <w:tcW w:w="552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Ранен</w:t>
            </w:r>
          </w:p>
        </w:tc>
        <w:tc>
          <w:tcPr>
            <w:tcW w:w="837" w:type="pct"/>
            <w:gridSpan w:val="2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 н/с</w:t>
            </w:r>
          </w:p>
        </w:tc>
      </w:tr>
      <w:tr w:rsidR="009221E7" w:rsidRPr="00275074" w:rsidTr="00275074">
        <w:trPr>
          <w:cantSplit/>
          <w:trHeight w:val="182"/>
        </w:trPr>
        <w:tc>
          <w:tcPr>
            <w:tcW w:w="394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 w:rsidRPr="00275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Пеш.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11.01.2018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 – Вавож 21 км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11-05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01.02.2018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 – Вавож 21 км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742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11.02.2018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Можга-Ст.Березняк 4 км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Столкновение 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17-20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18.02.2018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Можга- Бемыж 14 км.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Столкновение 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07-50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08.03.2018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Можга- Бемыж 15 км.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Столкновение 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00-02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03.04.2018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с. Можга – лесной массив 300 м.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пешехода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21-00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03.05.2018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Можга- Бемыж 7 км.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Опрокидывание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19:50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27.05.2018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Р.Пычас- карьер Кватырский 1км.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препятствие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19:30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221E7" w:rsidRPr="00275074" w:rsidRDefault="009221E7" w:rsidP="00275074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9221E7" w:rsidRPr="00275074" w:rsidRDefault="009221E7" w:rsidP="00275074">
      <w:pPr>
        <w:pStyle w:val="PlainTex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Населенные пункты и автодороги Можгинского района</w:t>
      </w:r>
    </w:p>
    <w:tbl>
      <w:tblPr>
        <w:tblW w:w="4108" w:type="pct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"/>
        <w:gridCol w:w="4402"/>
        <w:gridCol w:w="980"/>
        <w:gridCol w:w="877"/>
        <w:gridCol w:w="1064"/>
      </w:tblGrid>
      <w:tr w:rsidR="009221E7" w:rsidRPr="00275074" w:rsidTr="00275074">
        <w:trPr>
          <w:trHeight w:val="28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+ - %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Общее количество ДТП</w:t>
            </w: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Учетные ДТП</w:t>
            </w: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-22.2</w:t>
            </w:r>
          </w:p>
        </w:tc>
      </w:tr>
      <w:tr w:rsidR="009221E7" w:rsidRPr="00275074" w:rsidTr="00275074">
        <w:trPr>
          <w:trHeight w:val="24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Погибло (человек)</w:t>
            </w: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9221E7" w:rsidRPr="00275074" w:rsidTr="00275074">
        <w:trPr>
          <w:trHeight w:val="24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Получили ранения (человек)</w:t>
            </w: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-6.6</w:t>
            </w:r>
          </w:p>
        </w:tc>
      </w:tr>
      <w:tr w:rsidR="009221E7" w:rsidRPr="00275074" w:rsidTr="00275074">
        <w:trPr>
          <w:trHeight w:val="24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Водители в момент ДТП в н\с</w:t>
            </w: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-60</w:t>
            </w:r>
          </w:p>
        </w:tc>
      </w:tr>
      <w:tr w:rsidR="009221E7" w:rsidRPr="00275074" w:rsidTr="00275074">
        <w:trPr>
          <w:trHeight w:val="24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ДТП с детьми</w:t>
            </w: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trHeight w:val="24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Получили телесные повреждения дети</w:t>
            </w: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trHeight w:val="240"/>
          <w:jc w:val="center"/>
        </w:trPr>
        <w:tc>
          <w:tcPr>
            <w:tcW w:w="665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6" w:type="pc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Погибло детей</w:t>
            </w:r>
          </w:p>
        </w:tc>
        <w:tc>
          <w:tcPr>
            <w:tcW w:w="58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221E7" w:rsidRPr="00275074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1E7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1E7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1E7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1E7" w:rsidRDefault="009221E7" w:rsidP="00FE4760">
      <w:pPr>
        <w:pStyle w:val="PlainText"/>
        <w:outlineLvl w:val="0"/>
        <w:rPr>
          <w:rFonts w:ascii="Times New Roman" w:hAnsi="Times New Roman"/>
          <w:b/>
          <w:sz w:val="24"/>
          <w:szCs w:val="24"/>
        </w:rPr>
      </w:pPr>
    </w:p>
    <w:p w:rsidR="009221E7" w:rsidRPr="00275074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Причины ДТП населенные пункты и автодороги Можгинского района (учетные)</w:t>
      </w:r>
    </w:p>
    <w:tbl>
      <w:tblPr>
        <w:tblW w:w="49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4555"/>
        <w:gridCol w:w="1639"/>
        <w:gridCol w:w="1639"/>
        <w:gridCol w:w="1537"/>
      </w:tblGrid>
      <w:tr w:rsidR="009221E7" w:rsidRPr="00275074" w:rsidTr="00275074">
        <w:tc>
          <w:tcPr>
            <w:tcW w:w="4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3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Вид ДТП</w:t>
            </w:r>
          </w:p>
        </w:tc>
        <w:tc>
          <w:tcPr>
            <w:tcW w:w="803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03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53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+- %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пешехода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стоящее т\с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Иной вид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Опрокидывание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велосипедиста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препятствие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Съезд с дороги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</w:tr>
    </w:tbl>
    <w:p w:rsidR="009221E7" w:rsidRPr="00275074" w:rsidRDefault="009221E7" w:rsidP="00275074">
      <w:pPr>
        <w:pStyle w:val="PlainTex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1E7" w:rsidRPr="00275074" w:rsidRDefault="009221E7" w:rsidP="00275074">
      <w:pPr>
        <w:pStyle w:val="PlainTex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Можгинский участок Федеральной автодороги Елабуга-Пермь 2019</w:t>
      </w:r>
    </w:p>
    <w:p w:rsidR="009221E7" w:rsidRPr="00275074" w:rsidRDefault="009221E7" w:rsidP="00275074">
      <w:pPr>
        <w:pStyle w:val="PlainTex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 xml:space="preserve">всего ДТП  53 - (АППГ- 36), учетные – 14 – (АППГ-7) </w:t>
      </w:r>
    </w:p>
    <w:tbl>
      <w:tblPr>
        <w:tblpPr w:leftFromText="180" w:rightFromText="180" w:vertAnchor="text" w:tblpY="1"/>
        <w:tblOverlap w:val="never"/>
        <w:tblW w:w="49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704"/>
        <w:gridCol w:w="718"/>
        <w:gridCol w:w="2239"/>
        <w:gridCol w:w="785"/>
        <w:gridCol w:w="1043"/>
        <w:gridCol w:w="1113"/>
        <w:gridCol w:w="849"/>
        <w:gridCol w:w="839"/>
      </w:tblGrid>
      <w:tr w:rsidR="009221E7" w:rsidRPr="00275074" w:rsidTr="00275074">
        <w:trPr>
          <w:cantSplit/>
          <w:trHeight w:val="260"/>
        </w:trPr>
        <w:tc>
          <w:tcPr>
            <w:tcW w:w="394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45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Учетные ДТП</w:t>
            </w:r>
          </w:p>
        </w:tc>
        <w:tc>
          <w:tcPr>
            <w:tcW w:w="356" w:type="pct"/>
            <w:vMerge w:val="restart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110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9" w:type="pct"/>
            <w:vMerge w:val="restart"/>
          </w:tcPr>
          <w:p w:rsidR="009221E7" w:rsidRPr="00275074" w:rsidRDefault="009221E7" w:rsidP="002750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Сопу-е</w:t>
            </w:r>
          </w:p>
        </w:tc>
        <w:tc>
          <w:tcPr>
            <w:tcW w:w="517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</w:p>
        </w:tc>
        <w:tc>
          <w:tcPr>
            <w:tcW w:w="552" w:type="pct"/>
            <w:vMerge w:val="restar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Ранен</w:t>
            </w:r>
          </w:p>
        </w:tc>
        <w:tc>
          <w:tcPr>
            <w:tcW w:w="837" w:type="pct"/>
            <w:gridSpan w:val="2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 н/с</w:t>
            </w:r>
          </w:p>
        </w:tc>
      </w:tr>
      <w:tr w:rsidR="009221E7" w:rsidRPr="00275074" w:rsidTr="00275074">
        <w:trPr>
          <w:cantSplit/>
          <w:trHeight w:val="182"/>
        </w:trPr>
        <w:tc>
          <w:tcPr>
            <w:tcW w:w="394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 w:rsidRPr="00275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Пеш.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104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05.01.2019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Столкновение 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72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06.01.2019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16-15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96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15.01.2019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13-35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80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22.01.2019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08-20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82 км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05.02.2019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16-10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67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96 км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22.02.2019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18-50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83 км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23.02.2019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пешехода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01-50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96 км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Столкновение 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16-25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88 км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07.04.2019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Опрокидывание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03-57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91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102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стоящее т/с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05-20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91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11-45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596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83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26.05.2019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18-41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221E7" w:rsidRDefault="009221E7" w:rsidP="000F07F0">
      <w:pPr>
        <w:pStyle w:val="PlainTex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1E7" w:rsidRPr="00275074" w:rsidRDefault="009221E7" w:rsidP="00275074">
      <w:pPr>
        <w:pStyle w:val="PlainTex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Можгинский участок Федеральной автодороги Елабуга-Пермь 2018</w:t>
      </w:r>
    </w:p>
    <w:tbl>
      <w:tblPr>
        <w:tblW w:w="49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704"/>
        <w:gridCol w:w="718"/>
        <w:gridCol w:w="2239"/>
        <w:gridCol w:w="785"/>
        <w:gridCol w:w="1043"/>
        <w:gridCol w:w="1113"/>
        <w:gridCol w:w="849"/>
        <w:gridCol w:w="839"/>
      </w:tblGrid>
      <w:tr w:rsidR="009221E7" w:rsidRPr="00275074" w:rsidTr="00275074">
        <w:trPr>
          <w:cantSplit/>
          <w:trHeight w:val="260"/>
        </w:trPr>
        <w:tc>
          <w:tcPr>
            <w:tcW w:w="394" w:type="pct"/>
            <w:vMerge w:val="restar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45" w:type="pct"/>
            <w:vMerge w:val="restar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Учетные ДТП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а\д Елабуга-Пермь</w:t>
            </w:r>
          </w:p>
        </w:tc>
        <w:tc>
          <w:tcPr>
            <w:tcW w:w="356" w:type="pct"/>
            <w:vMerge w:val="restar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110" w:type="pct"/>
            <w:vMerge w:val="restar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9" w:type="pct"/>
            <w:vMerge w:val="restart"/>
            <w:vAlign w:val="center"/>
          </w:tcPr>
          <w:p w:rsidR="009221E7" w:rsidRPr="00275074" w:rsidRDefault="009221E7" w:rsidP="00275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Сопу-е</w:t>
            </w:r>
          </w:p>
        </w:tc>
        <w:tc>
          <w:tcPr>
            <w:tcW w:w="517" w:type="pct"/>
            <w:vMerge w:val="restar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</w:p>
        </w:tc>
        <w:tc>
          <w:tcPr>
            <w:tcW w:w="552" w:type="pct"/>
            <w:vMerge w:val="restar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Ранен</w:t>
            </w:r>
          </w:p>
        </w:tc>
        <w:tc>
          <w:tcPr>
            <w:tcW w:w="837" w:type="pct"/>
            <w:gridSpan w:val="2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 н/с</w:t>
            </w:r>
          </w:p>
        </w:tc>
      </w:tr>
      <w:tr w:rsidR="009221E7" w:rsidRPr="00275074" w:rsidTr="00275074">
        <w:trPr>
          <w:cantSplit/>
          <w:trHeight w:val="182"/>
        </w:trPr>
        <w:tc>
          <w:tcPr>
            <w:tcW w:w="394" w:type="pct"/>
            <w:vMerge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vMerge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 w:rsidRPr="00275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Пеш.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81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07.01.2018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 (встречное)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12-38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7/2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90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14.01.2018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стоящее т/с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21-45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67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07-20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69 км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Съезд с дороги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90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19.05.2018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17-05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99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22.05.2018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пешехода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13-30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cantSplit/>
          <w:trHeight w:val="320"/>
        </w:trPr>
        <w:tc>
          <w:tcPr>
            <w:tcW w:w="394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63 км.</w:t>
            </w:r>
          </w:p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  <w:tc>
          <w:tcPr>
            <w:tcW w:w="356" w:type="pct"/>
            <w:vAlign w:val="center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13-20</w:t>
            </w:r>
          </w:p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89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221E7" w:rsidRPr="00275074" w:rsidRDefault="009221E7" w:rsidP="00275074">
      <w:pPr>
        <w:pStyle w:val="PlainTex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25"/>
        <w:gridCol w:w="1361"/>
        <w:gridCol w:w="1361"/>
        <w:gridCol w:w="1252"/>
      </w:tblGrid>
      <w:tr w:rsidR="009221E7" w:rsidRPr="00275074" w:rsidTr="00275074">
        <w:trPr>
          <w:trHeight w:val="64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        № п\п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Елабуга-Пермь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+ - %</w:t>
            </w:r>
          </w:p>
        </w:tc>
      </w:tr>
      <w:tr w:rsidR="009221E7" w:rsidRPr="00275074" w:rsidTr="00275074">
        <w:trPr>
          <w:trHeight w:val="28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ДТП всего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+47.2</w:t>
            </w:r>
          </w:p>
        </w:tc>
      </w:tr>
      <w:tr w:rsidR="009221E7" w:rsidRPr="00275074" w:rsidTr="00275074">
        <w:trPr>
          <w:trHeight w:val="28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Учетные ДТП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</w:tr>
      <w:tr w:rsidR="009221E7" w:rsidRPr="00275074" w:rsidTr="00275074">
        <w:trPr>
          <w:trHeight w:val="24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Погибло (человек)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tabs>
                <w:tab w:val="left" w:pos="6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+1000</w:t>
            </w:r>
          </w:p>
        </w:tc>
      </w:tr>
      <w:tr w:rsidR="009221E7" w:rsidRPr="00275074" w:rsidTr="00275074">
        <w:trPr>
          <w:trHeight w:val="24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Получили ранения (человек)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+8.3</w:t>
            </w:r>
          </w:p>
        </w:tc>
      </w:tr>
      <w:tr w:rsidR="009221E7" w:rsidRPr="00275074" w:rsidTr="00275074">
        <w:trPr>
          <w:trHeight w:val="24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Водители в момент ДТП  в н\с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</w:tr>
      <w:tr w:rsidR="009221E7" w:rsidRPr="00275074" w:rsidTr="00275074">
        <w:trPr>
          <w:trHeight w:val="24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ДТП с детьми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rPr>
          <w:trHeight w:val="24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Получили ранения дети (в том числе)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</w:tr>
      <w:tr w:rsidR="009221E7" w:rsidRPr="00275074" w:rsidTr="00275074">
        <w:trPr>
          <w:trHeight w:val="240"/>
        </w:trPr>
        <w:tc>
          <w:tcPr>
            <w:tcW w:w="851" w:type="dxa"/>
          </w:tcPr>
          <w:p w:rsidR="009221E7" w:rsidRPr="00275074" w:rsidRDefault="009221E7" w:rsidP="00275074">
            <w:pPr>
              <w:pStyle w:val="PlainText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5" w:type="dxa"/>
          </w:tcPr>
          <w:p w:rsidR="009221E7" w:rsidRPr="00275074" w:rsidRDefault="009221E7" w:rsidP="00275074">
            <w:pPr>
              <w:pStyle w:val="PlainTex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Погибло детей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221E7" w:rsidRPr="00275074" w:rsidRDefault="009221E7" w:rsidP="00275074">
      <w:pPr>
        <w:pStyle w:val="PlainTex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Причины ДТП</w:t>
      </w:r>
    </w:p>
    <w:tbl>
      <w:tblPr>
        <w:tblW w:w="49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4555"/>
        <w:gridCol w:w="1639"/>
        <w:gridCol w:w="1639"/>
        <w:gridCol w:w="1537"/>
      </w:tblGrid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Вид ДТП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+- %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пешехода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Столкновение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+175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стоящее т\с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Иной вид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Опрокидывание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велосипедиста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Наезд на препятствие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7" w:rsidRPr="00275074" w:rsidTr="00275074">
        <w:tc>
          <w:tcPr>
            <w:tcW w:w="410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1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Съезд с дороги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</w:tbl>
    <w:p w:rsidR="009221E7" w:rsidRPr="000F07F0" w:rsidRDefault="009221E7" w:rsidP="000F07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5074">
        <w:rPr>
          <w:rFonts w:ascii="Times New Roman" w:hAnsi="Times New Roman"/>
          <w:sz w:val="24"/>
          <w:szCs w:val="24"/>
        </w:rPr>
        <w:t>Основными причинами совершения дорожно-транспортных происшествий является; выезд на встречную полосу движения. В связи с этим работа отдела ГИБДД была направлена на выявление нарушений ПДД по вышеуказанным статьям КоАП РФ.</w:t>
      </w:r>
    </w:p>
    <w:p w:rsidR="009221E7" w:rsidRPr="00275074" w:rsidRDefault="009221E7" w:rsidP="00275074">
      <w:pPr>
        <w:tabs>
          <w:tab w:val="left" w:pos="567"/>
        </w:tabs>
        <w:ind w:left="-284"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5074">
        <w:rPr>
          <w:rFonts w:ascii="Times New Roman" w:hAnsi="Times New Roman"/>
          <w:b/>
          <w:sz w:val="24"/>
          <w:szCs w:val="24"/>
        </w:rPr>
        <w:t>Показатели работы Отдела ГИБДД за май 2019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5074">
        <w:rPr>
          <w:rFonts w:ascii="Times New Roman" w:hAnsi="Times New Roman"/>
          <w:b/>
          <w:sz w:val="24"/>
          <w:szCs w:val="24"/>
        </w:rPr>
        <w:t>на территории города Можга и Можгинского района</w:t>
      </w:r>
    </w:p>
    <w:tbl>
      <w:tblPr>
        <w:tblW w:w="4736" w:type="pct"/>
        <w:jc w:val="center"/>
        <w:tblInd w:w="-2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6199"/>
        <w:gridCol w:w="806"/>
        <w:gridCol w:w="754"/>
        <w:gridCol w:w="1009"/>
      </w:tblGrid>
      <w:tr w:rsidR="009221E7" w:rsidRPr="00275074" w:rsidTr="00275074">
        <w:trPr>
          <w:trHeight w:val="165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4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87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18" w:type="pct"/>
            <w:vAlign w:val="center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074">
              <w:rPr>
                <w:rFonts w:ascii="Times New Roman" w:hAnsi="Times New Roman"/>
                <w:b/>
                <w:sz w:val="24"/>
                <w:szCs w:val="24"/>
              </w:rPr>
              <w:t>+ -%</w:t>
            </w:r>
          </w:p>
        </w:tc>
      </w:tr>
      <w:tr w:rsidR="009221E7" w:rsidRPr="00275074" w:rsidTr="00275074">
        <w:trPr>
          <w:trHeight w:val="9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Выявлено нарушений ПДД 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2611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2498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-4.3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Задержано водителей с признаками опьянения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+20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Ст. 264.1 УК РФ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+137.5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Управление без водительских удостоверений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+13.6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Управление лицами, лишенными права управления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+108.3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Наказано должностных  лиц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+6.2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 xml:space="preserve">Превышение  скорости (комплекс авто.фиксации Арена) 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4136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9374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+126.6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Выезд на полосу встречного движения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Проезд на запрещающий сигнал ж/д переезда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+200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Нарушение ПДД пешеходами и пассажирами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-53.1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Неуплата административного штрафа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+0.9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Нарушение правил перевозки людей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+19.2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Из них перевозка детей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+15.5</w:t>
            </w:r>
          </w:p>
        </w:tc>
      </w:tr>
      <w:tr w:rsidR="009221E7" w:rsidRPr="00275074" w:rsidTr="00275074">
        <w:trPr>
          <w:trHeight w:val="280"/>
          <w:jc w:val="center"/>
        </w:trPr>
        <w:tc>
          <w:tcPr>
            <w:tcW w:w="498" w:type="pct"/>
          </w:tcPr>
          <w:p w:rsidR="009221E7" w:rsidRPr="00275074" w:rsidRDefault="009221E7" w:rsidP="00275074">
            <w:pPr>
              <w:pStyle w:val="PlainText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9221E7" w:rsidRPr="00275074" w:rsidRDefault="009221E7" w:rsidP="002750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Не предоставление преим. в движении пешеходам</w:t>
            </w:r>
          </w:p>
        </w:tc>
        <w:tc>
          <w:tcPr>
            <w:tcW w:w="414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7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8" w:type="pct"/>
          </w:tcPr>
          <w:p w:rsidR="009221E7" w:rsidRPr="00275074" w:rsidRDefault="009221E7" w:rsidP="002750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74">
              <w:rPr>
                <w:rFonts w:ascii="Times New Roman" w:hAnsi="Times New Roman"/>
                <w:sz w:val="24"/>
                <w:szCs w:val="24"/>
              </w:rPr>
              <w:t>-39.7</w:t>
            </w:r>
          </w:p>
        </w:tc>
      </w:tr>
    </w:tbl>
    <w:p w:rsidR="009221E7" w:rsidRDefault="009221E7" w:rsidP="00D12703">
      <w:pPr>
        <w:pStyle w:val="BodyText2"/>
        <w:jc w:val="both"/>
      </w:pPr>
      <w:r>
        <w:t xml:space="preserve">    </w:t>
      </w:r>
    </w:p>
    <w:p w:rsidR="009221E7" w:rsidRDefault="009221E7" w:rsidP="00D12703">
      <w:pPr>
        <w:pStyle w:val="BodyText2"/>
        <w:jc w:val="both"/>
        <w:rPr>
          <w:b/>
          <w:u w:val="single"/>
        </w:rPr>
      </w:pPr>
      <w:r>
        <w:t xml:space="preserve">    </w:t>
      </w:r>
      <w:r w:rsidRPr="00275074">
        <w:t>За отчетный период на территории города Можга и Можгинского района наложено административных штрафов на сумму 3800100 взыскано 3610000, что составило 95 % процентов, от общей суммы наложенных штрафов. (АППГ –  85 %).</w:t>
      </w:r>
    </w:p>
    <w:p w:rsidR="009221E7" w:rsidRPr="00D12703" w:rsidRDefault="009221E7" w:rsidP="00D12703">
      <w:pPr>
        <w:pStyle w:val="BodyText2"/>
        <w:jc w:val="both"/>
        <w:rPr>
          <w:b/>
          <w:u w:val="single"/>
        </w:rPr>
      </w:pPr>
      <w:r w:rsidRPr="00275074">
        <w:rPr>
          <w:b/>
          <w:u w:val="single"/>
        </w:rPr>
        <w:t>Технический надзор:</w:t>
      </w:r>
    </w:p>
    <w:p w:rsidR="009221E7" w:rsidRPr="00275074" w:rsidRDefault="009221E7" w:rsidP="00D12703">
      <w:pPr>
        <w:pStyle w:val="BodyText2"/>
        <w:jc w:val="both"/>
      </w:pPr>
      <w:r>
        <w:t xml:space="preserve"> </w:t>
      </w:r>
      <w:r w:rsidRPr="00275074">
        <w:t xml:space="preserve">В рамках проверки соблюдения требований правил дорожного движения предприятиями и учреждениями г. Можга и Можгинского района в сфере безопасности дорожного движения  сотрудниками ОГИБДД МО МВД России "Можгинский" проведено плановых проверок  АТП – 0 (АППГ – 0). </w:t>
      </w:r>
    </w:p>
    <w:p w:rsidR="009221E7" w:rsidRPr="00275074" w:rsidRDefault="009221E7" w:rsidP="00D12703">
      <w:pPr>
        <w:pStyle w:val="BodyText2"/>
        <w:jc w:val="both"/>
      </w:pPr>
      <w:r w:rsidRPr="00275074">
        <w:t xml:space="preserve">По результатам проверок выдано предписаний по устранению нарушений законодательства и нормативно-правовых актов – 1 (АППГ – 0), в т.ч. в пассажирские АТП - 1 (АППГ – 0), в т.ч. по внеплановым (контрольным проверкам) - 1 (АППГ - 0), выдано в адрес юридических лиц – 2 (АППГ - 0). </w:t>
      </w:r>
    </w:p>
    <w:p w:rsidR="009221E7" w:rsidRPr="00275074" w:rsidRDefault="009221E7" w:rsidP="00D12703">
      <w:pPr>
        <w:pStyle w:val="BodyText2"/>
        <w:jc w:val="both"/>
      </w:pPr>
      <w:r w:rsidRPr="00275074">
        <w:t>Проведено контрольных проверок по ранее выданным предписаниям – 0 (АППГ – 0).</w:t>
      </w:r>
    </w:p>
    <w:p w:rsidR="009221E7" w:rsidRPr="00275074" w:rsidRDefault="009221E7" w:rsidP="00D12703">
      <w:pPr>
        <w:pStyle w:val="BodyText2"/>
        <w:jc w:val="both"/>
      </w:pPr>
      <w:r w:rsidRPr="00275074">
        <w:t xml:space="preserve">Оштрафовано 17 должностных лиц. Направлено административных материалов на должностных и юридических лиц в суды (ч.2 ст. 12.4, ч.1 ст.19.5 КоАП РФ) – 0 (АППГ – 0) в т.ч. за невыполнение в установленный срок предписания (ч.1ст. 19.5 КоАП РФ) – 0 (АППГ - 0). </w:t>
      </w:r>
    </w:p>
    <w:p w:rsidR="009221E7" w:rsidRPr="00275074" w:rsidRDefault="009221E7" w:rsidP="00D12703">
      <w:pPr>
        <w:pStyle w:val="BodyText2"/>
        <w:jc w:val="both"/>
      </w:pPr>
      <w:r w:rsidRPr="00275074">
        <w:t>За отчетный период проверено техническое состояние 5423 транспортных средств. Из которых, выявлено 72 автомобиля с техническими неисправностями.</w:t>
      </w:r>
    </w:p>
    <w:p w:rsidR="009221E7" w:rsidRPr="00275074" w:rsidRDefault="009221E7" w:rsidP="00D12703">
      <w:pPr>
        <w:pStyle w:val="BodyText2"/>
        <w:jc w:val="both"/>
        <w:rPr>
          <w:b/>
          <w:u w:val="single"/>
        </w:rPr>
      </w:pPr>
      <w:r w:rsidRPr="00275074">
        <w:rPr>
          <w:b/>
          <w:u w:val="single"/>
        </w:rPr>
        <w:t xml:space="preserve">Дорожный надзор: </w:t>
      </w:r>
    </w:p>
    <w:p w:rsidR="009221E7" w:rsidRPr="00275074" w:rsidRDefault="009221E7" w:rsidP="00D12703">
      <w:pPr>
        <w:pStyle w:val="BodyText2"/>
        <w:jc w:val="both"/>
      </w:pPr>
      <w:r w:rsidRPr="00275074">
        <w:t xml:space="preserve">В соответствии с полномочиями Госавтоинспекции по государственному контролю и надзору в области дорожного движения сотрудниками ОГИБДД МО МВД России «Можгинский»  по состоянию на 29 мая 2019 года, на территории г.Можга и Можгинского района, по результатам проверок содержания улично-дорожной сети и автомобильных дорог выдано 12 (АППГ – 27) предписаний на устранение выявленных недостатков. </w:t>
      </w:r>
    </w:p>
    <w:p w:rsidR="009221E7" w:rsidRDefault="009221E7" w:rsidP="00D12703">
      <w:pPr>
        <w:pStyle w:val="BodyText2"/>
        <w:jc w:val="both"/>
      </w:pPr>
      <w:r>
        <w:t xml:space="preserve">          </w:t>
      </w:r>
      <w:r w:rsidRPr="00275074">
        <w:t>В отношении должностных лиц, совершивших деяния по признакам статьи 12.34 КоАП РФ, за нарушение правил содержания и ремонта на территории г. Можга и Можгинского района возбуждено 5 дела об административном правонарушении.</w:t>
      </w:r>
    </w:p>
    <w:p w:rsidR="009221E7" w:rsidRPr="000F07F0" w:rsidRDefault="009221E7" w:rsidP="00D12703">
      <w:pPr>
        <w:pStyle w:val="BodyText2"/>
        <w:jc w:val="both"/>
        <w:rPr>
          <w:rStyle w:val="FontStyle11"/>
          <w:rFonts w:ascii="Times New Roman" w:eastAsia="Calibri" w:cs="Times New Roman"/>
          <w:b w:val="0"/>
          <w:bCs w:val="0"/>
          <w:sz w:val="24"/>
          <w:szCs w:val="24"/>
        </w:rPr>
      </w:pPr>
      <w:r w:rsidRPr="00275074">
        <w:rPr>
          <w:rStyle w:val="FontStyle11"/>
          <w:rFonts w:ascii="Times New Roman" w:cs="Times New Roman"/>
          <w:b w:val="0"/>
          <w:sz w:val="24"/>
          <w:szCs w:val="24"/>
          <w:u w:val="single"/>
        </w:rPr>
        <w:t>Пропаганда БДД:</w:t>
      </w:r>
    </w:p>
    <w:p w:rsidR="009221E7" w:rsidRPr="00275074" w:rsidRDefault="009221E7" w:rsidP="00D12703">
      <w:pPr>
        <w:pStyle w:val="BodyText2"/>
        <w:jc w:val="both"/>
      </w:pPr>
      <w:r w:rsidRPr="00275074">
        <w:t>В местной  печати было опубликовано 10 статей по проблемам безопасности дорожного движения,  подготовлено  28 радиопередач и 25 телепередач. В трудовых коллективах,  учебных  заведениях было организовано и проведено 346 бесед и лекций.</w:t>
      </w:r>
    </w:p>
    <w:p w:rsidR="009221E7" w:rsidRDefault="009221E7" w:rsidP="00D12703">
      <w:pPr>
        <w:pStyle w:val="BodyText2"/>
        <w:jc w:val="both"/>
        <w:rPr>
          <w:b/>
          <w:u w:val="single"/>
        </w:rPr>
      </w:pPr>
    </w:p>
    <w:p w:rsidR="009221E7" w:rsidRDefault="009221E7" w:rsidP="00D12703">
      <w:pPr>
        <w:pStyle w:val="BodyText2"/>
        <w:jc w:val="both"/>
        <w:rPr>
          <w:b/>
          <w:u w:val="single"/>
        </w:rPr>
      </w:pPr>
    </w:p>
    <w:p w:rsidR="009221E7" w:rsidRDefault="009221E7" w:rsidP="00D12703">
      <w:pPr>
        <w:pStyle w:val="BodyText2"/>
        <w:jc w:val="both"/>
        <w:rPr>
          <w:b/>
          <w:u w:val="single"/>
        </w:rPr>
      </w:pPr>
    </w:p>
    <w:p w:rsidR="009221E7" w:rsidRDefault="009221E7" w:rsidP="00D12703">
      <w:pPr>
        <w:pStyle w:val="BodyText2"/>
        <w:jc w:val="both"/>
        <w:rPr>
          <w:b/>
          <w:u w:val="single"/>
        </w:rPr>
      </w:pPr>
    </w:p>
    <w:p w:rsidR="009221E7" w:rsidRDefault="009221E7" w:rsidP="00D12703">
      <w:pPr>
        <w:pStyle w:val="BodyText2"/>
        <w:jc w:val="both"/>
        <w:rPr>
          <w:b/>
          <w:u w:val="single"/>
        </w:rPr>
      </w:pPr>
    </w:p>
    <w:p w:rsidR="009221E7" w:rsidRPr="002C4A67" w:rsidRDefault="009221E7" w:rsidP="00D12703">
      <w:pPr>
        <w:pStyle w:val="BodyText2"/>
        <w:jc w:val="both"/>
      </w:pPr>
      <w:r w:rsidRPr="00275074">
        <w:rPr>
          <w:b/>
          <w:u w:val="single"/>
        </w:rPr>
        <w:t>Дорожно-патрульная служба:</w:t>
      </w:r>
    </w:p>
    <w:p w:rsidR="009221E7" w:rsidRDefault="009221E7" w:rsidP="00D12703">
      <w:pPr>
        <w:pStyle w:val="BodyText2"/>
        <w:jc w:val="both"/>
      </w:pPr>
      <w:r w:rsidRPr="00275074">
        <w:t xml:space="preserve">В рамках проведенных профилактических мероприятий (11 рейдовое мероприятие и 0 массовых </w:t>
      </w:r>
    </w:p>
    <w:p w:rsidR="009221E7" w:rsidRPr="00275074" w:rsidRDefault="009221E7" w:rsidP="00D12703">
      <w:pPr>
        <w:pStyle w:val="BodyText2"/>
        <w:jc w:val="both"/>
      </w:pPr>
      <w:r w:rsidRPr="00275074">
        <w:t xml:space="preserve">проверок) по предупреждению дорожно-транспортных происшествий с тяжкими последствиями и профилактики грубых нарушений правил дорожного движения, нарушений ПДД пешеходами, нарушений правил перевозки детей, сотрудниками ОГИБДД было выявлено 174 административных правонарушений, из них: нарушение ПДД пешеходами –11, лиц не имеющих права управления – 8, лиц лишенных права управления т/с – 1, задержано водителей с признаками опьянения – 11, нарушение правил перевозки детей -5. </w:t>
      </w:r>
    </w:p>
    <w:p w:rsidR="009221E7" w:rsidRDefault="009221E7" w:rsidP="00D12703">
      <w:pPr>
        <w:pStyle w:val="BodyText2"/>
        <w:jc w:val="both"/>
      </w:pPr>
    </w:p>
    <w:p w:rsidR="009221E7" w:rsidRPr="00D12703" w:rsidRDefault="009221E7" w:rsidP="00D12703">
      <w:pPr>
        <w:pStyle w:val="BodyText2"/>
        <w:jc w:val="both"/>
      </w:pPr>
      <w:r>
        <w:t xml:space="preserve">      </w:t>
      </w:r>
      <w:r w:rsidRPr="00D12703">
        <w:t>Заслушав и обсудив информацию докладчика</w:t>
      </w:r>
      <w:r>
        <w:t>,</w:t>
      </w:r>
      <w:r w:rsidRPr="00D12703">
        <w:t xml:space="preserve"> </w:t>
      </w:r>
    </w:p>
    <w:p w:rsidR="009221E7" w:rsidRDefault="009221E7" w:rsidP="00D12703">
      <w:pPr>
        <w:pStyle w:val="BodyText2"/>
        <w:jc w:val="both"/>
        <w:rPr>
          <w:b/>
        </w:rPr>
      </w:pPr>
      <w:r>
        <w:rPr>
          <w:b/>
        </w:rPr>
        <w:t xml:space="preserve">      </w:t>
      </w:r>
      <w:r w:rsidRPr="00254526">
        <w:rPr>
          <w:b/>
        </w:rPr>
        <w:t>Комиссия решила:</w:t>
      </w:r>
    </w:p>
    <w:p w:rsidR="009221E7" w:rsidRDefault="009221E7" w:rsidP="00D12703">
      <w:pPr>
        <w:pStyle w:val="BodyText2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9221E7" w:rsidRDefault="009221E7" w:rsidP="00D12703">
      <w:pPr>
        <w:pStyle w:val="BodyText2"/>
        <w:jc w:val="both"/>
        <w:rPr>
          <w:rStyle w:val="FontStyle15"/>
          <w:sz w:val="24"/>
          <w:szCs w:val="24"/>
        </w:rPr>
      </w:pPr>
      <w:r w:rsidRPr="00254526">
        <w:rPr>
          <w:color w:val="000000"/>
        </w:rPr>
        <w:t>Информацию докладчик</w:t>
      </w:r>
      <w:r>
        <w:rPr>
          <w:color w:val="000000"/>
        </w:rPr>
        <w:t>а</w:t>
      </w:r>
      <w:r w:rsidRPr="00254526">
        <w:rPr>
          <w:rStyle w:val="FontStyle15"/>
          <w:sz w:val="24"/>
          <w:szCs w:val="24"/>
        </w:rPr>
        <w:t xml:space="preserve"> принять к сведению</w:t>
      </w:r>
      <w:r>
        <w:rPr>
          <w:rStyle w:val="FontStyle15"/>
          <w:sz w:val="24"/>
          <w:szCs w:val="24"/>
        </w:rPr>
        <w:t>.</w:t>
      </w:r>
    </w:p>
    <w:p w:rsidR="009221E7" w:rsidRDefault="009221E7" w:rsidP="00D12703">
      <w:pPr>
        <w:pStyle w:val="BodyText2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5.1. Рекомендовать при проведении рейдов на территории МО «Можгинский районе» сотрудниками ГБДД привлекать членов ДНД можгинского района.</w:t>
      </w:r>
    </w:p>
    <w:p w:rsidR="009221E7" w:rsidRDefault="009221E7" w:rsidP="00D12703">
      <w:pPr>
        <w:pStyle w:val="BodyText2"/>
        <w:jc w:val="both"/>
        <w:rPr>
          <w:rStyle w:val="FontStyle11"/>
          <w:rFonts w:ascii="Times New Roman" w:eastAsia="Calibri" w:cs="Times New Roman"/>
          <w:b w:val="0"/>
          <w:bCs w:val="0"/>
          <w:sz w:val="24"/>
          <w:szCs w:val="24"/>
        </w:rPr>
      </w:pPr>
      <w:r>
        <w:rPr>
          <w:rStyle w:val="FontStyle11"/>
          <w:rFonts w:ascii="Times New Roman" w:cs="Times New Roman"/>
          <w:b w:val="0"/>
          <w:sz w:val="24"/>
          <w:szCs w:val="24"/>
        </w:rPr>
        <w:t xml:space="preserve"> 5.2. </w:t>
      </w:r>
      <w:r w:rsidRPr="00275074">
        <w:rPr>
          <w:rStyle w:val="FontStyle11"/>
          <w:rFonts w:ascii="Times New Roman" w:cs="Times New Roman"/>
          <w:b w:val="0"/>
          <w:sz w:val="24"/>
          <w:szCs w:val="24"/>
        </w:rPr>
        <w:t xml:space="preserve">Организовать проведение контрольных проверок  эксплуатационного состояния улично-дорожной сети на территории населенных пунктов (в первую очередь пешеходных переходов, подъездных путей к общеобразовательным учреждениям и автобусных школьных маршрутов), при выявлении нарушений в отношении виновных лиц обеспечить меры административного воздействия по ст.12.34 КоАП РФ. Направить представления по устранению причин, способствующих возникновению ДТП. </w:t>
      </w:r>
    </w:p>
    <w:p w:rsidR="009221E7" w:rsidRDefault="009221E7" w:rsidP="00D12703">
      <w:pPr>
        <w:pStyle w:val="BodyText2"/>
        <w:jc w:val="both"/>
      </w:pPr>
      <w:r>
        <w:t xml:space="preserve">  5.3. </w:t>
      </w:r>
      <w:r w:rsidRPr="00275074">
        <w:t>Проведение пропагандистских мероприятий направленных на профилактику ДТП с привлечением заинтересованных учреждений детского образования, а также СМИ. Еженедельно освещать в СМИ состояние аварийности по городу Можга и Можгинскому району. Провести проверку схем безопасных маршрутов движения детей «Дом – Школа - Дом» школ города и района. Также запланировать проведение ОПМ «Детское кресло», «Пешеход» и «Пешеходный переход», «Велосипед», и мероприятий по использованию световозвращающих элементов. Организовать беседы в школе по досугу школьников в весеннее – летний период в период каникул.</w:t>
      </w:r>
    </w:p>
    <w:p w:rsidR="009221E7" w:rsidRPr="00275074" w:rsidRDefault="009221E7" w:rsidP="00D12703">
      <w:pPr>
        <w:pStyle w:val="BodyText2"/>
        <w:jc w:val="both"/>
      </w:pPr>
      <w:r>
        <w:t xml:space="preserve">    5.4. </w:t>
      </w:r>
      <w:r w:rsidRPr="00275074">
        <w:t>В связи с проведенным анализо</w:t>
      </w:r>
      <w:r>
        <w:t xml:space="preserve">м аварийности </w:t>
      </w:r>
      <w:r w:rsidRPr="00275074">
        <w:t>осуществлять мероприятия, направленные на профилактику нарушений ПДД пешеходами в местах дошкольных и школьных образовательных учреждений и на маршрутах к ним. Так же продолжить мероприятия в вечернее время по удалению пешеходов, находящихся в состоянии алкогольного опьянения на проезжей части и вблизи нее.</w:t>
      </w:r>
    </w:p>
    <w:p w:rsidR="009221E7" w:rsidRDefault="009221E7" w:rsidP="00227F3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E18">
        <w:rPr>
          <w:rFonts w:ascii="Times New Roman" w:hAnsi="Times New Roman"/>
          <w:b/>
          <w:sz w:val="24"/>
          <w:szCs w:val="24"/>
        </w:rPr>
        <w:t xml:space="preserve">Информацию об исполнении решений представить </w:t>
      </w:r>
      <w:r>
        <w:rPr>
          <w:rFonts w:ascii="Times New Roman" w:hAnsi="Times New Roman"/>
          <w:b/>
          <w:sz w:val="24"/>
          <w:szCs w:val="24"/>
        </w:rPr>
        <w:t>в течение года до 25.12</w:t>
      </w:r>
      <w:r w:rsidRPr="00E77E1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2019 года </w:t>
      </w:r>
    </w:p>
    <w:p w:rsidR="009221E7" w:rsidRDefault="009221E7" w:rsidP="00D12703">
      <w:pPr>
        <w:pStyle w:val="BodyText2"/>
        <w:jc w:val="both"/>
        <w:rPr>
          <w:b/>
        </w:rPr>
      </w:pPr>
    </w:p>
    <w:p w:rsidR="009221E7" w:rsidRPr="00B51C01" w:rsidRDefault="009221E7" w:rsidP="00D12703">
      <w:pPr>
        <w:pStyle w:val="BodyText2"/>
        <w:jc w:val="both"/>
        <w:rPr>
          <w:b/>
        </w:rPr>
      </w:pPr>
      <w:r w:rsidRPr="00B51C01">
        <w:rPr>
          <w:b/>
        </w:rPr>
        <w:t>6. Об изменениях в Законе УР « Об установлении административной ответственности за отдельные виды правонарушений» (Заместитель председателя комиссии М.Н. Сарычева)</w:t>
      </w:r>
    </w:p>
    <w:p w:rsidR="009221E7" w:rsidRPr="00BA3368" w:rsidRDefault="009221E7" w:rsidP="00D12703">
      <w:pPr>
        <w:pStyle w:val="BodyText2"/>
        <w:jc w:val="both"/>
      </w:pPr>
      <w:r>
        <w:t>Закон Удмуртской Республики Об установлении дополнительных ограничений курения табака в отдельных общественных местах на территории Удмуртской республики и внесении изменений в Закон Удмуртской Республики «Об установлении административной ответственности за отдельные виды правонарушений».</w:t>
      </w:r>
    </w:p>
    <w:p w:rsidR="009221E7" w:rsidRDefault="009221E7" w:rsidP="00D12703">
      <w:pPr>
        <w:pStyle w:val="BodyText2"/>
        <w:jc w:val="both"/>
      </w:pPr>
      <w:r>
        <w:t>М.Н. Сарычева ознакомила всех присутствующих с изменениями в законе:</w:t>
      </w:r>
    </w:p>
    <w:p w:rsidR="009221E7" w:rsidRDefault="009221E7" w:rsidP="00D12703">
      <w:pPr>
        <w:pStyle w:val="BodyText2"/>
        <w:jc w:val="both"/>
      </w:pPr>
      <w:r>
        <w:t>- Отдельные общественные места на территории Удмуртской Республики, в которых курение табака запрещено.</w:t>
      </w:r>
    </w:p>
    <w:p w:rsidR="009221E7" w:rsidRDefault="009221E7" w:rsidP="00D12703">
      <w:pPr>
        <w:pStyle w:val="BodyText2"/>
        <w:jc w:val="both"/>
      </w:pPr>
      <w:r>
        <w:t>-  О внесении изменений  в Закон Удмуртской Республики «Об установлении административной ответственности за отдельные виды правонарушений»</w:t>
      </w:r>
    </w:p>
    <w:p w:rsidR="009221E7" w:rsidRDefault="009221E7" w:rsidP="00785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нарушении дополнительных ограничений курения табака в отдельных общественных местах на территории Удмуртской Республики.</w:t>
      </w: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Заслушав и обсудив информацию докладчика,</w:t>
      </w:r>
    </w:p>
    <w:p w:rsidR="009221E7" w:rsidRPr="00227F36" w:rsidRDefault="009221E7" w:rsidP="007853B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27F36">
        <w:rPr>
          <w:rFonts w:ascii="Times New Roman" w:hAnsi="Times New Roman"/>
          <w:b/>
          <w:color w:val="000000"/>
          <w:sz w:val="24"/>
          <w:szCs w:val="24"/>
        </w:rPr>
        <w:t>Комиссия решила:</w:t>
      </w:r>
    </w:p>
    <w:p w:rsidR="009221E7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4526">
        <w:rPr>
          <w:rFonts w:ascii="Times New Roman" w:hAnsi="Times New Roman"/>
          <w:color w:val="000000"/>
          <w:sz w:val="24"/>
          <w:szCs w:val="24"/>
        </w:rPr>
        <w:t>Информацию докладчик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54526">
        <w:rPr>
          <w:rStyle w:val="FontStyle15"/>
          <w:sz w:val="24"/>
          <w:szCs w:val="24"/>
        </w:rPr>
        <w:t xml:space="preserve"> принять к сведению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21E7" w:rsidRPr="00FE4760" w:rsidRDefault="009221E7" w:rsidP="007853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Рекомендовано всем субъектам профилактики проконтролировать  соблюдение, исполнение данного закона на территории МО «Можгинский район». </w:t>
      </w:r>
    </w:p>
    <w:p w:rsidR="009221E7" w:rsidRDefault="009221E7" w:rsidP="00227F3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E18">
        <w:rPr>
          <w:rFonts w:ascii="Times New Roman" w:hAnsi="Times New Roman"/>
          <w:b/>
          <w:sz w:val="24"/>
          <w:szCs w:val="24"/>
        </w:rPr>
        <w:t xml:space="preserve">Информацию об исполнении решений представить </w:t>
      </w:r>
      <w:r>
        <w:rPr>
          <w:rFonts w:ascii="Times New Roman" w:hAnsi="Times New Roman"/>
          <w:b/>
          <w:sz w:val="24"/>
          <w:szCs w:val="24"/>
        </w:rPr>
        <w:t>в течение года до 25.12</w:t>
      </w:r>
      <w:r w:rsidRPr="00E77E1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2019 года </w:t>
      </w:r>
    </w:p>
    <w:p w:rsidR="009221E7" w:rsidRDefault="009221E7" w:rsidP="00785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1E7" w:rsidRDefault="009221E7" w:rsidP="00785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1E7" w:rsidRDefault="009221E7" w:rsidP="00E1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1E7" w:rsidRDefault="009221E7" w:rsidP="00E1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1E7" w:rsidRDefault="009221E7" w:rsidP="00E1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1E7" w:rsidRPr="00E13AC9" w:rsidRDefault="009221E7" w:rsidP="00E13A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3AC9">
        <w:rPr>
          <w:rFonts w:ascii="Times New Roman" w:hAnsi="Times New Roman"/>
          <w:sz w:val="24"/>
          <w:szCs w:val="24"/>
        </w:rPr>
        <w:t>Заместитель главы Администрации по социальным вопросам</w:t>
      </w:r>
      <w:r w:rsidRPr="00E13AC9">
        <w:rPr>
          <w:rFonts w:ascii="Times New Roman" w:hAnsi="Times New Roman"/>
          <w:sz w:val="24"/>
          <w:szCs w:val="24"/>
          <w:lang w:eastAsia="ru-RU"/>
        </w:rPr>
        <w:t>,</w:t>
      </w:r>
    </w:p>
    <w:p w:rsidR="009221E7" w:rsidRPr="00E13AC9" w:rsidRDefault="009221E7" w:rsidP="00E1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3AC9">
        <w:rPr>
          <w:rFonts w:ascii="Times New Roman" w:hAnsi="Times New Roman"/>
          <w:sz w:val="24"/>
          <w:szCs w:val="24"/>
        </w:rPr>
        <w:t xml:space="preserve">заместитель Председателя межведомственной комиссии </w:t>
      </w:r>
    </w:p>
    <w:p w:rsidR="009221E7" w:rsidRPr="00E13AC9" w:rsidRDefault="009221E7" w:rsidP="00E13A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3AC9">
        <w:rPr>
          <w:rFonts w:ascii="Times New Roman" w:hAnsi="Times New Roman"/>
          <w:sz w:val="24"/>
          <w:szCs w:val="24"/>
        </w:rPr>
        <w:t xml:space="preserve">по обеспечению профилактики правонарушений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3AC9">
        <w:rPr>
          <w:rFonts w:ascii="Times New Roman" w:hAnsi="Times New Roman"/>
          <w:sz w:val="24"/>
          <w:szCs w:val="24"/>
        </w:rPr>
        <w:t>М.Н. Сарычева</w:t>
      </w:r>
    </w:p>
    <w:p w:rsidR="009221E7" w:rsidRDefault="009221E7" w:rsidP="007853B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21E7" w:rsidRPr="00340220" w:rsidRDefault="009221E7" w:rsidP="005F4C88">
      <w:pPr>
        <w:spacing w:after="0" w:line="240" w:lineRule="auto"/>
        <w:rPr>
          <w:rStyle w:val="FontStyle15"/>
        </w:rPr>
      </w:pPr>
    </w:p>
    <w:p w:rsidR="009221E7" w:rsidRDefault="009221E7" w:rsidP="005F4C88">
      <w:pPr>
        <w:spacing w:after="0" w:line="240" w:lineRule="auto"/>
        <w:rPr>
          <w:rFonts w:ascii="Times New Roman" w:hAnsi="Times New Roman"/>
        </w:rPr>
      </w:pPr>
    </w:p>
    <w:p w:rsidR="009221E7" w:rsidRDefault="009221E7" w:rsidP="005F4C88">
      <w:pPr>
        <w:spacing w:after="0" w:line="240" w:lineRule="auto"/>
        <w:rPr>
          <w:rFonts w:ascii="Times New Roman" w:hAnsi="Times New Roman"/>
        </w:rPr>
      </w:pPr>
      <w:r w:rsidRPr="00340220">
        <w:rPr>
          <w:rFonts w:ascii="Times New Roman" w:hAnsi="Times New Roman"/>
        </w:rPr>
        <w:t xml:space="preserve">Секретарь     </w:t>
      </w:r>
      <w:r>
        <w:rPr>
          <w:rFonts w:ascii="Times New Roman" w:hAnsi="Times New Roman"/>
        </w:rPr>
        <w:t xml:space="preserve">межведомственной комиссии по </w:t>
      </w:r>
    </w:p>
    <w:p w:rsidR="009221E7" w:rsidRPr="00340220" w:rsidRDefault="009221E7" w:rsidP="005F4C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Обеспечению профилактики </w:t>
      </w:r>
      <w:r w:rsidRPr="0034022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правонарушений</w:t>
      </w:r>
      <w:r w:rsidRPr="0034022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О.А. Наумова</w:t>
      </w:r>
      <w:r w:rsidRPr="0034022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sectPr w:rsidR="009221E7" w:rsidRPr="00340220" w:rsidSect="00EF1855">
      <w:pgSz w:w="11906" w:h="16838"/>
      <w:pgMar w:top="360" w:right="566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Mono">
    <w:altName w:val="MS Minch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06A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902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BA0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84E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12D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E4C8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3AB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E7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067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322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C4980"/>
    <w:multiLevelType w:val="hybridMultilevel"/>
    <w:tmpl w:val="9FD41C50"/>
    <w:lvl w:ilvl="0" w:tplc="D64E1144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574B84"/>
    <w:multiLevelType w:val="hybridMultilevel"/>
    <w:tmpl w:val="18F6F210"/>
    <w:lvl w:ilvl="0" w:tplc="BDFC02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FB00A5A"/>
    <w:multiLevelType w:val="hybridMultilevel"/>
    <w:tmpl w:val="292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0D0599"/>
    <w:multiLevelType w:val="hybridMultilevel"/>
    <w:tmpl w:val="823EECE2"/>
    <w:lvl w:ilvl="0" w:tplc="64963F8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0F5F0C"/>
    <w:multiLevelType w:val="hybridMultilevel"/>
    <w:tmpl w:val="264A4864"/>
    <w:lvl w:ilvl="0" w:tplc="78F6D3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C5C1AE1"/>
    <w:multiLevelType w:val="multilevel"/>
    <w:tmpl w:val="9422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>
    <w:nsid w:val="1E8A3AF5"/>
    <w:multiLevelType w:val="hybridMultilevel"/>
    <w:tmpl w:val="F0D60B46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7">
    <w:nsid w:val="20A050B7"/>
    <w:multiLevelType w:val="multilevel"/>
    <w:tmpl w:val="89E6B9C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23676F83"/>
    <w:multiLevelType w:val="hybridMultilevel"/>
    <w:tmpl w:val="93A0053C"/>
    <w:lvl w:ilvl="0" w:tplc="CC32491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9">
    <w:nsid w:val="2B8258FC"/>
    <w:multiLevelType w:val="hybridMultilevel"/>
    <w:tmpl w:val="D8C8F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523D5"/>
    <w:multiLevelType w:val="hybridMultilevel"/>
    <w:tmpl w:val="22D48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B95BF7"/>
    <w:multiLevelType w:val="hybridMultilevel"/>
    <w:tmpl w:val="9348D2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3A812A5B"/>
    <w:multiLevelType w:val="hybridMultilevel"/>
    <w:tmpl w:val="47F289A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AEC3061"/>
    <w:multiLevelType w:val="hybridMultilevel"/>
    <w:tmpl w:val="E40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C7875"/>
    <w:multiLevelType w:val="multilevel"/>
    <w:tmpl w:val="C692567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color w:val="000000"/>
      </w:rPr>
    </w:lvl>
  </w:abstractNum>
  <w:abstractNum w:abstractNumId="25">
    <w:nsid w:val="56302F94"/>
    <w:multiLevelType w:val="hybridMultilevel"/>
    <w:tmpl w:val="F32A34C2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26">
    <w:nsid w:val="588403E0"/>
    <w:multiLevelType w:val="multilevel"/>
    <w:tmpl w:val="C9681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C3C39AE"/>
    <w:multiLevelType w:val="hybridMultilevel"/>
    <w:tmpl w:val="1D84B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72310B"/>
    <w:multiLevelType w:val="hybridMultilevel"/>
    <w:tmpl w:val="B7D6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89393A"/>
    <w:multiLevelType w:val="hybridMultilevel"/>
    <w:tmpl w:val="260E41FA"/>
    <w:lvl w:ilvl="0" w:tplc="4E4E550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0">
    <w:nsid w:val="651E6D69"/>
    <w:multiLevelType w:val="multilevel"/>
    <w:tmpl w:val="2D0A4A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6CC65BA"/>
    <w:multiLevelType w:val="multilevel"/>
    <w:tmpl w:val="D774212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2">
    <w:nsid w:val="732D5BD4"/>
    <w:multiLevelType w:val="multilevel"/>
    <w:tmpl w:val="6010B7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A7B04B3"/>
    <w:multiLevelType w:val="hybridMultilevel"/>
    <w:tmpl w:val="8766CE38"/>
    <w:lvl w:ilvl="0" w:tplc="961C57B8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4">
    <w:nsid w:val="7D463BE8"/>
    <w:multiLevelType w:val="multilevel"/>
    <w:tmpl w:val="C998802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5">
    <w:nsid w:val="7E1A7805"/>
    <w:multiLevelType w:val="hybridMultilevel"/>
    <w:tmpl w:val="636C8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4"/>
  </w:num>
  <w:num w:numId="3">
    <w:abstractNumId w:val="31"/>
  </w:num>
  <w:num w:numId="4">
    <w:abstractNumId w:val="15"/>
  </w:num>
  <w:num w:numId="5">
    <w:abstractNumId w:val="28"/>
  </w:num>
  <w:num w:numId="6">
    <w:abstractNumId w:val="30"/>
  </w:num>
  <w:num w:numId="7">
    <w:abstractNumId w:val="33"/>
  </w:num>
  <w:num w:numId="8">
    <w:abstractNumId w:val="12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7"/>
  </w:num>
  <w:num w:numId="28">
    <w:abstractNumId w:val="20"/>
  </w:num>
  <w:num w:numId="29">
    <w:abstractNumId w:val="35"/>
  </w:num>
  <w:num w:numId="30">
    <w:abstractNumId w:val="24"/>
  </w:num>
  <w:num w:numId="31">
    <w:abstractNumId w:val="22"/>
  </w:num>
  <w:num w:numId="32">
    <w:abstractNumId w:val="21"/>
  </w:num>
  <w:num w:numId="33">
    <w:abstractNumId w:val="25"/>
  </w:num>
  <w:num w:numId="34">
    <w:abstractNumId w:val="16"/>
  </w:num>
  <w:num w:numId="35">
    <w:abstractNumId w:val="18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17B"/>
    <w:rsid w:val="00001DC7"/>
    <w:rsid w:val="000024AF"/>
    <w:rsid w:val="0000293C"/>
    <w:rsid w:val="00005CE0"/>
    <w:rsid w:val="00022E8B"/>
    <w:rsid w:val="000245B2"/>
    <w:rsid w:val="00026090"/>
    <w:rsid w:val="00030344"/>
    <w:rsid w:val="0004010A"/>
    <w:rsid w:val="00043266"/>
    <w:rsid w:val="00053A2E"/>
    <w:rsid w:val="00053E2E"/>
    <w:rsid w:val="00056BFD"/>
    <w:rsid w:val="00057367"/>
    <w:rsid w:val="00067E3B"/>
    <w:rsid w:val="00067F1B"/>
    <w:rsid w:val="000711D8"/>
    <w:rsid w:val="00087DBA"/>
    <w:rsid w:val="0009182A"/>
    <w:rsid w:val="0009324E"/>
    <w:rsid w:val="00096D40"/>
    <w:rsid w:val="00097E56"/>
    <w:rsid w:val="000A1DD0"/>
    <w:rsid w:val="000B4F1A"/>
    <w:rsid w:val="000B7FFA"/>
    <w:rsid w:val="000D1334"/>
    <w:rsid w:val="000E21BA"/>
    <w:rsid w:val="000E3150"/>
    <w:rsid w:val="000E734E"/>
    <w:rsid w:val="000F07F0"/>
    <w:rsid w:val="00104DDF"/>
    <w:rsid w:val="00110705"/>
    <w:rsid w:val="0011148C"/>
    <w:rsid w:val="00114E54"/>
    <w:rsid w:val="0011579B"/>
    <w:rsid w:val="00130FF3"/>
    <w:rsid w:val="00137C72"/>
    <w:rsid w:val="00143265"/>
    <w:rsid w:val="001472D9"/>
    <w:rsid w:val="00153746"/>
    <w:rsid w:val="00153B29"/>
    <w:rsid w:val="00155722"/>
    <w:rsid w:val="00165647"/>
    <w:rsid w:val="0017068B"/>
    <w:rsid w:val="00184BAA"/>
    <w:rsid w:val="0019107D"/>
    <w:rsid w:val="001928B2"/>
    <w:rsid w:val="00195AE2"/>
    <w:rsid w:val="001961C4"/>
    <w:rsid w:val="0019698B"/>
    <w:rsid w:val="001969B8"/>
    <w:rsid w:val="001C0539"/>
    <w:rsid w:val="001C28F4"/>
    <w:rsid w:val="001C31DF"/>
    <w:rsid w:val="001D1448"/>
    <w:rsid w:val="001D5A42"/>
    <w:rsid w:val="001E7365"/>
    <w:rsid w:val="001E7510"/>
    <w:rsid w:val="001F219E"/>
    <w:rsid w:val="001F3C3C"/>
    <w:rsid w:val="001F4480"/>
    <w:rsid w:val="001F7C44"/>
    <w:rsid w:val="00200290"/>
    <w:rsid w:val="0020041A"/>
    <w:rsid w:val="00200D87"/>
    <w:rsid w:val="00204C43"/>
    <w:rsid w:val="0020502A"/>
    <w:rsid w:val="00221EF0"/>
    <w:rsid w:val="00227F36"/>
    <w:rsid w:val="00253048"/>
    <w:rsid w:val="00254526"/>
    <w:rsid w:val="00262212"/>
    <w:rsid w:val="00262706"/>
    <w:rsid w:val="002640F9"/>
    <w:rsid w:val="00274822"/>
    <w:rsid w:val="00275074"/>
    <w:rsid w:val="00281D73"/>
    <w:rsid w:val="00285FAD"/>
    <w:rsid w:val="002869F8"/>
    <w:rsid w:val="002943A8"/>
    <w:rsid w:val="00297C5C"/>
    <w:rsid w:val="002A493D"/>
    <w:rsid w:val="002B183F"/>
    <w:rsid w:val="002B5664"/>
    <w:rsid w:val="002C162C"/>
    <w:rsid w:val="002C1F42"/>
    <w:rsid w:val="002C2189"/>
    <w:rsid w:val="002C4A67"/>
    <w:rsid w:val="002D0F12"/>
    <w:rsid w:val="002D56DF"/>
    <w:rsid w:val="002E457D"/>
    <w:rsid w:val="002E773D"/>
    <w:rsid w:val="002F1F74"/>
    <w:rsid w:val="002F2450"/>
    <w:rsid w:val="002F2A34"/>
    <w:rsid w:val="00304103"/>
    <w:rsid w:val="00306652"/>
    <w:rsid w:val="00322E1E"/>
    <w:rsid w:val="003263F9"/>
    <w:rsid w:val="003265E0"/>
    <w:rsid w:val="003307C4"/>
    <w:rsid w:val="003307F4"/>
    <w:rsid w:val="00332C01"/>
    <w:rsid w:val="0033479B"/>
    <w:rsid w:val="00340220"/>
    <w:rsid w:val="00343690"/>
    <w:rsid w:val="00344945"/>
    <w:rsid w:val="00346AD3"/>
    <w:rsid w:val="00354E5B"/>
    <w:rsid w:val="00354F18"/>
    <w:rsid w:val="003626AD"/>
    <w:rsid w:val="00365031"/>
    <w:rsid w:val="0038216D"/>
    <w:rsid w:val="00392ABA"/>
    <w:rsid w:val="003935E0"/>
    <w:rsid w:val="00394D49"/>
    <w:rsid w:val="00395139"/>
    <w:rsid w:val="003960B5"/>
    <w:rsid w:val="003A6B4F"/>
    <w:rsid w:val="003B500E"/>
    <w:rsid w:val="003B6413"/>
    <w:rsid w:val="003C0D1A"/>
    <w:rsid w:val="003C1C42"/>
    <w:rsid w:val="003C46C0"/>
    <w:rsid w:val="003E19E5"/>
    <w:rsid w:val="003F13C6"/>
    <w:rsid w:val="003F1DD3"/>
    <w:rsid w:val="003F35B0"/>
    <w:rsid w:val="004027C5"/>
    <w:rsid w:val="004044C1"/>
    <w:rsid w:val="00406502"/>
    <w:rsid w:val="004113CC"/>
    <w:rsid w:val="00414AB6"/>
    <w:rsid w:val="004175CE"/>
    <w:rsid w:val="00422343"/>
    <w:rsid w:val="0042414A"/>
    <w:rsid w:val="00430121"/>
    <w:rsid w:val="00431FDE"/>
    <w:rsid w:val="004401FB"/>
    <w:rsid w:val="004413AC"/>
    <w:rsid w:val="0044147C"/>
    <w:rsid w:val="00452FF3"/>
    <w:rsid w:val="00453489"/>
    <w:rsid w:val="00453F1D"/>
    <w:rsid w:val="0045638A"/>
    <w:rsid w:val="00462A25"/>
    <w:rsid w:val="0046445F"/>
    <w:rsid w:val="00466A62"/>
    <w:rsid w:val="00473C5D"/>
    <w:rsid w:val="00476848"/>
    <w:rsid w:val="00480566"/>
    <w:rsid w:val="00485E4C"/>
    <w:rsid w:val="00487115"/>
    <w:rsid w:val="00491E62"/>
    <w:rsid w:val="00494957"/>
    <w:rsid w:val="004A14C9"/>
    <w:rsid w:val="004A2B6D"/>
    <w:rsid w:val="004A4AC3"/>
    <w:rsid w:val="004A6FBB"/>
    <w:rsid w:val="004B3119"/>
    <w:rsid w:val="004C12BF"/>
    <w:rsid w:val="004C7337"/>
    <w:rsid w:val="004E5480"/>
    <w:rsid w:val="004F14BF"/>
    <w:rsid w:val="004F1BC7"/>
    <w:rsid w:val="004F2F08"/>
    <w:rsid w:val="004F3A6E"/>
    <w:rsid w:val="004F5D35"/>
    <w:rsid w:val="005012A8"/>
    <w:rsid w:val="0051062F"/>
    <w:rsid w:val="00511CF6"/>
    <w:rsid w:val="0052016E"/>
    <w:rsid w:val="00521CD6"/>
    <w:rsid w:val="005244DE"/>
    <w:rsid w:val="005349E1"/>
    <w:rsid w:val="005407DF"/>
    <w:rsid w:val="00540C08"/>
    <w:rsid w:val="00551470"/>
    <w:rsid w:val="00562B36"/>
    <w:rsid w:val="00564AA0"/>
    <w:rsid w:val="00567F07"/>
    <w:rsid w:val="005701CB"/>
    <w:rsid w:val="00570E93"/>
    <w:rsid w:val="00570FA0"/>
    <w:rsid w:val="00571C3D"/>
    <w:rsid w:val="00573234"/>
    <w:rsid w:val="00573248"/>
    <w:rsid w:val="005741E6"/>
    <w:rsid w:val="0059001B"/>
    <w:rsid w:val="005A117C"/>
    <w:rsid w:val="005A32CA"/>
    <w:rsid w:val="005A381F"/>
    <w:rsid w:val="005B2D7D"/>
    <w:rsid w:val="005B4953"/>
    <w:rsid w:val="005B5932"/>
    <w:rsid w:val="005C17B9"/>
    <w:rsid w:val="005C2453"/>
    <w:rsid w:val="005C3A5F"/>
    <w:rsid w:val="005C6C5B"/>
    <w:rsid w:val="005D0896"/>
    <w:rsid w:val="005D27FE"/>
    <w:rsid w:val="005D6812"/>
    <w:rsid w:val="005D7DCA"/>
    <w:rsid w:val="005E7ACB"/>
    <w:rsid w:val="005F016E"/>
    <w:rsid w:val="005F24B8"/>
    <w:rsid w:val="005F44C8"/>
    <w:rsid w:val="005F4C88"/>
    <w:rsid w:val="005F5F43"/>
    <w:rsid w:val="00602A97"/>
    <w:rsid w:val="00604604"/>
    <w:rsid w:val="00605A57"/>
    <w:rsid w:val="00616335"/>
    <w:rsid w:val="0062181F"/>
    <w:rsid w:val="00622E5D"/>
    <w:rsid w:val="00634676"/>
    <w:rsid w:val="00635CC0"/>
    <w:rsid w:val="00636505"/>
    <w:rsid w:val="00641A25"/>
    <w:rsid w:val="00643CC2"/>
    <w:rsid w:val="006453DE"/>
    <w:rsid w:val="00656C6E"/>
    <w:rsid w:val="0067167C"/>
    <w:rsid w:val="006722CA"/>
    <w:rsid w:val="006746F8"/>
    <w:rsid w:val="00677263"/>
    <w:rsid w:val="00677569"/>
    <w:rsid w:val="006822ED"/>
    <w:rsid w:val="00684CDD"/>
    <w:rsid w:val="0068611D"/>
    <w:rsid w:val="006A048C"/>
    <w:rsid w:val="006A2638"/>
    <w:rsid w:val="006A649F"/>
    <w:rsid w:val="006B25F0"/>
    <w:rsid w:val="006B2E5E"/>
    <w:rsid w:val="006C31F8"/>
    <w:rsid w:val="006C3DC0"/>
    <w:rsid w:val="006C4723"/>
    <w:rsid w:val="006C546B"/>
    <w:rsid w:val="006D4AA8"/>
    <w:rsid w:val="006F27CB"/>
    <w:rsid w:val="0070345F"/>
    <w:rsid w:val="00704417"/>
    <w:rsid w:val="007048D8"/>
    <w:rsid w:val="00710A34"/>
    <w:rsid w:val="00724E36"/>
    <w:rsid w:val="00724EE6"/>
    <w:rsid w:val="0072780E"/>
    <w:rsid w:val="00730D6D"/>
    <w:rsid w:val="00736A65"/>
    <w:rsid w:val="00741737"/>
    <w:rsid w:val="0074237E"/>
    <w:rsid w:val="00742E86"/>
    <w:rsid w:val="00742FA3"/>
    <w:rsid w:val="00747284"/>
    <w:rsid w:val="00747837"/>
    <w:rsid w:val="00752B06"/>
    <w:rsid w:val="007557E3"/>
    <w:rsid w:val="007664A8"/>
    <w:rsid w:val="0077037A"/>
    <w:rsid w:val="00777265"/>
    <w:rsid w:val="007805E9"/>
    <w:rsid w:val="007828F1"/>
    <w:rsid w:val="007853BB"/>
    <w:rsid w:val="007856E8"/>
    <w:rsid w:val="00791D54"/>
    <w:rsid w:val="007A2A0D"/>
    <w:rsid w:val="007A5C41"/>
    <w:rsid w:val="007B661D"/>
    <w:rsid w:val="007C2B98"/>
    <w:rsid w:val="007C3C15"/>
    <w:rsid w:val="007D403E"/>
    <w:rsid w:val="007D462C"/>
    <w:rsid w:val="007D6567"/>
    <w:rsid w:val="007D68EB"/>
    <w:rsid w:val="007E0E50"/>
    <w:rsid w:val="007E5510"/>
    <w:rsid w:val="007F3E3F"/>
    <w:rsid w:val="00805BB5"/>
    <w:rsid w:val="008100C6"/>
    <w:rsid w:val="0081202A"/>
    <w:rsid w:val="008167B7"/>
    <w:rsid w:val="00816FF9"/>
    <w:rsid w:val="0082191B"/>
    <w:rsid w:val="00823816"/>
    <w:rsid w:val="008307A4"/>
    <w:rsid w:val="00835EBE"/>
    <w:rsid w:val="0084157B"/>
    <w:rsid w:val="00851742"/>
    <w:rsid w:val="008524E0"/>
    <w:rsid w:val="008609D6"/>
    <w:rsid w:val="00860F1F"/>
    <w:rsid w:val="0086132A"/>
    <w:rsid w:val="008626AF"/>
    <w:rsid w:val="0086426E"/>
    <w:rsid w:val="0087054D"/>
    <w:rsid w:val="00870E20"/>
    <w:rsid w:val="00876A17"/>
    <w:rsid w:val="00880A7E"/>
    <w:rsid w:val="00884E98"/>
    <w:rsid w:val="0088519D"/>
    <w:rsid w:val="008869F6"/>
    <w:rsid w:val="00890E60"/>
    <w:rsid w:val="008954B5"/>
    <w:rsid w:val="0089581A"/>
    <w:rsid w:val="008A00E5"/>
    <w:rsid w:val="008A216B"/>
    <w:rsid w:val="008A351C"/>
    <w:rsid w:val="008A50FA"/>
    <w:rsid w:val="008B331A"/>
    <w:rsid w:val="008C134D"/>
    <w:rsid w:val="008C34F4"/>
    <w:rsid w:val="008C456A"/>
    <w:rsid w:val="008C6085"/>
    <w:rsid w:val="008C659C"/>
    <w:rsid w:val="008C71DD"/>
    <w:rsid w:val="008D1EF3"/>
    <w:rsid w:val="008E2849"/>
    <w:rsid w:val="008E4313"/>
    <w:rsid w:val="008E4B4A"/>
    <w:rsid w:val="008E4DF6"/>
    <w:rsid w:val="008F1A9A"/>
    <w:rsid w:val="008F29D1"/>
    <w:rsid w:val="008F5917"/>
    <w:rsid w:val="008F623B"/>
    <w:rsid w:val="008F7896"/>
    <w:rsid w:val="008F7B68"/>
    <w:rsid w:val="00901608"/>
    <w:rsid w:val="0090526E"/>
    <w:rsid w:val="00907E6D"/>
    <w:rsid w:val="0091272C"/>
    <w:rsid w:val="009221E7"/>
    <w:rsid w:val="009239E5"/>
    <w:rsid w:val="00926CD9"/>
    <w:rsid w:val="00933784"/>
    <w:rsid w:val="00937F01"/>
    <w:rsid w:val="0094429D"/>
    <w:rsid w:val="00953A2F"/>
    <w:rsid w:val="00956549"/>
    <w:rsid w:val="00964128"/>
    <w:rsid w:val="0096572C"/>
    <w:rsid w:val="0097051E"/>
    <w:rsid w:val="00982010"/>
    <w:rsid w:val="00984D38"/>
    <w:rsid w:val="0098550F"/>
    <w:rsid w:val="00991058"/>
    <w:rsid w:val="00993B59"/>
    <w:rsid w:val="009A2B28"/>
    <w:rsid w:val="009A5CF7"/>
    <w:rsid w:val="009A69FC"/>
    <w:rsid w:val="009A6F1F"/>
    <w:rsid w:val="009B135C"/>
    <w:rsid w:val="009B4E5F"/>
    <w:rsid w:val="009B56CC"/>
    <w:rsid w:val="009B5E14"/>
    <w:rsid w:val="009B6D23"/>
    <w:rsid w:val="009C053F"/>
    <w:rsid w:val="009D4C8E"/>
    <w:rsid w:val="009E07CE"/>
    <w:rsid w:val="009E1409"/>
    <w:rsid w:val="009E3260"/>
    <w:rsid w:val="009F0752"/>
    <w:rsid w:val="009F46AD"/>
    <w:rsid w:val="00A025F7"/>
    <w:rsid w:val="00A076A4"/>
    <w:rsid w:val="00A16D9D"/>
    <w:rsid w:val="00A17665"/>
    <w:rsid w:val="00A17D8F"/>
    <w:rsid w:val="00A20315"/>
    <w:rsid w:val="00A23C8F"/>
    <w:rsid w:val="00A26AFD"/>
    <w:rsid w:val="00A26D70"/>
    <w:rsid w:val="00A27A15"/>
    <w:rsid w:val="00A33D5E"/>
    <w:rsid w:val="00A34A88"/>
    <w:rsid w:val="00A409C9"/>
    <w:rsid w:val="00A42AD8"/>
    <w:rsid w:val="00A4452C"/>
    <w:rsid w:val="00A50479"/>
    <w:rsid w:val="00A53CAA"/>
    <w:rsid w:val="00A552F1"/>
    <w:rsid w:val="00A60CEC"/>
    <w:rsid w:val="00A652C1"/>
    <w:rsid w:val="00A7607B"/>
    <w:rsid w:val="00A847C3"/>
    <w:rsid w:val="00A85EE8"/>
    <w:rsid w:val="00A87F2D"/>
    <w:rsid w:val="00A90811"/>
    <w:rsid w:val="00AA0F77"/>
    <w:rsid w:val="00AA1447"/>
    <w:rsid w:val="00AB1B7B"/>
    <w:rsid w:val="00AB1E7C"/>
    <w:rsid w:val="00AC2219"/>
    <w:rsid w:val="00AC7F58"/>
    <w:rsid w:val="00AD4E11"/>
    <w:rsid w:val="00AE0458"/>
    <w:rsid w:val="00AE1D77"/>
    <w:rsid w:val="00AE2AFC"/>
    <w:rsid w:val="00AE5CF1"/>
    <w:rsid w:val="00AE6098"/>
    <w:rsid w:val="00AF06B3"/>
    <w:rsid w:val="00AF55A9"/>
    <w:rsid w:val="00AF6A2F"/>
    <w:rsid w:val="00B0107F"/>
    <w:rsid w:val="00B02296"/>
    <w:rsid w:val="00B0383F"/>
    <w:rsid w:val="00B04472"/>
    <w:rsid w:val="00B12930"/>
    <w:rsid w:val="00B15EEA"/>
    <w:rsid w:val="00B27675"/>
    <w:rsid w:val="00B31C43"/>
    <w:rsid w:val="00B403AF"/>
    <w:rsid w:val="00B44CA9"/>
    <w:rsid w:val="00B51C01"/>
    <w:rsid w:val="00B51D30"/>
    <w:rsid w:val="00B66194"/>
    <w:rsid w:val="00B74656"/>
    <w:rsid w:val="00B74910"/>
    <w:rsid w:val="00B7669B"/>
    <w:rsid w:val="00B777A8"/>
    <w:rsid w:val="00B80977"/>
    <w:rsid w:val="00B84B85"/>
    <w:rsid w:val="00B91D2A"/>
    <w:rsid w:val="00B922EE"/>
    <w:rsid w:val="00B974DD"/>
    <w:rsid w:val="00B979B8"/>
    <w:rsid w:val="00BA2BD8"/>
    <w:rsid w:val="00BA3368"/>
    <w:rsid w:val="00BA4F81"/>
    <w:rsid w:val="00BA6B60"/>
    <w:rsid w:val="00BB0450"/>
    <w:rsid w:val="00BB5212"/>
    <w:rsid w:val="00BB678A"/>
    <w:rsid w:val="00BD3306"/>
    <w:rsid w:val="00BD5ADE"/>
    <w:rsid w:val="00BD608D"/>
    <w:rsid w:val="00BD65F7"/>
    <w:rsid w:val="00BE50E2"/>
    <w:rsid w:val="00BE5289"/>
    <w:rsid w:val="00BE66A3"/>
    <w:rsid w:val="00BE765F"/>
    <w:rsid w:val="00BE7A75"/>
    <w:rsid w:val="00BF1A5B"/>
    <w:rsid w:val="00BF1CD7"/>
    <w:rsid w:val="00BF64E5"/>
    <w:rsid w:val="00BF7232"/>
    <w:rsid w:val="00C00730"/>
    <w:rsid w:val="00C12351"/>
    <w:rsid w:val="00C13C9C"/>
    <w:rsid w:val="00C22EC9"/>
    <w:rsid w:val="00C26D07"/>
    <w:rsid w:val="00C3619E"/>
    <w:rsid w:val="00C37C90"/>
    <w:rsid w:val="00C4290A"/>
    <w:rsid w:val="00C47CF5"/>
    <w:rsid w:val="00C51AB7"/>
    <w:rsid w:val="00C51E92"/>
    <w:rsid w:val="00C555C9"/>
    <w:rsid w:val="00C55EDB"/>
    <w:rsid w:val="00C60BB0"/>
    <w:rsid w:val="00C65DEF"/>
    <w:rsid w:val="00C664E2"/>
    <w:rsid w:val="00C71EF4"/>
    <w:rsid w:val="00C764DD"/>
    <w:rsid w:val="00C87300"/>
    <w:rsid w:val="00C93079"/>
    <w:rsid w:val="00C976D3"/>
    <w:rsid w:val="00CA5F9B"/>
    <w:rsid w:val="00CA732C"/>
    <w:rsid w:val="00CB72E5"/>
    <w:rsid w:val="00CC102D"/>
    <w:rsid w:val="00CD1CE7"/>
    <w:rsid w:val="00CD707E"/>
    <w:rsid w:val="00CE3D6E"/>
    <w:rsid w:val="00CF5B16"/>
    <w:rsid w:val="00CF744F"/>
    <w:rsid w:val="00D07AC0"/>
    <w:rsid w:val="00D12703"/>
    <w:rsid w:val="00D14B05"/>
    <w:rsid w:val="00D24C68"/>
    <w:rsid w:val="00D31C49"/>
    <w:rsid w:val="00D44018"/>
    <w:rsid w:val="00D45B2E"/>
    <w:rsid w:val="00D4796F"/>
    <w:rsid w:val="00D525A6"/>
    <w:rsid w:val="00D55DCF"/>
    <w:rsid w:val="00D55DDA"/>
    <w:rsid w:val="00D568D5"/>
    <w:rsid w:val="00D62BF4"/>
    <w:rsid w:val="00D66FA4"/>
    <w:rsid w:val="00D67C6B"/>
    <w:rsid w:val="00D67F84"/>
    <w:rsid w:val="00D73E5F"/>
    <w:rsid w:val="00D73ED0"/>
    <w:rsid w:val="00D7638A"/>
    <w:rsid w:val="00D83ABC"/>
    <w:rsid w:val="00D85405"/>
    <w:rsid w:val="00D87C21"/>
    <w:rsid w:val="00D9501B"/>
    <w:rsid w:val="00DA5ED7"/>
    <w:rsid w:val="00DB32FE"/>
    <w:rsid w:val="00DB3784"/>
    <w:rsid w:val="00DE2C02"/>
    <w:rsid w:val="00DE47E3"/>
    <w:rsid w:val="00DE6CB0"/>
    <w:rsid w:val="00DF0A50"/>
    <w:rsid w:val="00E001E9"/>
    <w:rsid w:val="00E01A7B"/>
    <w:rsid w:val="00E024AB"/>
    <w:rsid w:val="00E136B5"/>
    <w:rsid w:val="00E13AC9"/>
    <w:rsid w:val="00E2017B"/>
    <w:rsid w:val="00E241C6"/>
    <w:rsid w:val="00E25468"/>
    <w:rsid w:val="00E26371"/>
    <w:rsid w:val="00E26715"/>
    <w:rsid w:val="00E309DF"/>
    <w:rsid w:val="00E3126F"/>
    <w:rsid w:val="00E3503C"/>
    <w:rsid w:val="00E370E3"/>
    <w:rsid w:val="00E42AA9"/>
    <w:rsid w:val="00E44244"/>
    <w:rsid w:val="00E4544E"/>
    <w:rsid w:val="00E50389"/>
    <w:rsid w:val="00E55958"/>
    <w:rsid w:val="00E55D8C"/>
    <w:rsid w:val="00E57CA9"/>
    <w:rsid w:val="00E57ECB"/>
    <w:rsid w:val="00E70E01"/>
    <w:rsid w:val="00E71A3F"/>
    <w:rsid w:val="00E7534A"/>
    <w:rsid w:val="00E7786A"/>
    <w:rsid w:val="00E77E18"/>
    <w:rsid w:val="00E80EA8"/>
    <w:rsid w:val="00E86DE9"/>
    <w:rsid w:val="00E9083D"/>
    <w:rsid w:val="00E93582"/>
    <w:rsid w:val="00E95DA1"/>
    <w:rsid w:val="00EA0BBD"/>
    <w:rsid w:val="00EA11AF"/>
    <w:rsid w:val="00EB2F32"/>
    <w:rsid w:val="00EB3C7E"/>
    <w:rsid w:val="00EC34C6"/>
    <w:rsid w:val="00EC4D3B"/>
    <w:rsid w:val="00ED6141"/>
    <w:rsid w:val="00EE50FE"/>
    <w:rsid w:val="00EF1855"/>
    <w:rsid w:val="00EF1CFD"/>
    <w:rsid w:val="00EF70D9"/>
    <w:rsid w:val="00EF7794"/>
    <w:rsid w:val="00F01850"/>
    <w:rsid w:val="00F0405A"/>
    <w:rsid w:val="00F10D1B"/>
    <w:rsid w:val="00F12C17"/>
    <w:rsid w:val="00F155B2"/>
    <w:rsid w:val="00F160B5"/>
    <w:rsid w:val="00F16B41"/>
    <w:rsid w:val="00F244C7"/>
    <w:rsid w:val="00F2566C"/>
    <w:rsid w:val="00F2591A"/>
    <w:rsid w:val="00F33BB7"/>
    <w:rsid w:val="00F53669"/>
    <w:rsid w:val="00F671A9"/>
    <w:rsid w:val="00F7087F"/>
    <w:rsid w:val="00F7455C"/>
    <w:rsid w:val="00F772E2"/>
    <w:rsid w:val="00F77676"/>
    <w:rsid w:val="00F83CEA"/>
    <w:rsid w:val="00F8417B"/>
    <w:rsid w:val="00F85728"/>
    <w:rsid w:val="00F870B3"/>
    <w:rsid w:val="00F90AEA"/>
    <w:rsid w:val="00F9166C"/>
    <w:rsid w:val="00F939CB"/>
    <w:rsid w:val="00F94147"/>
    <w:rsid w:val="00F941C3"/>
    <w:rsid w:val="00F942A3"/>
    <w:rsid w:val="00FA00C5"/>
    <w:rsid w:val="00FB1C19"/>
    <w:rsid w:val="00FB2A04"/>
    <w:rsid w:val="00FB48A5"/>
    <w:rsid w:val="00FC16E0"/>
    <w:rsid w:val="00FE0362"/>
    <w:rsid w:val="00FE3A20"/>
    <w:rsid w:val="00FE4760"/>
    <w:rsid w:val="00FE4AF9"/>
    <w:rsid w:val="00FF1E4E"/>
    <w:rsid w:val="00FF2FF7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4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07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0073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5">
    <w:name w:val="Style5"/>
    <w:basedOn w:val="Normal"/>
    <w:uiPriority w:val="99"/>
    <w:rsid w:val="00A27A15"/>
    <w:pPr>
      <w:widowControl w:val="0"/>
      <w:autoSpaceDE w:val="0"/>
      <w:autoSpaceDN w:val="0"/>
      <w:adjustRightInd w:val="0"/>
      <w:spacing w:after="0" w:line="278" w:lineRule="exact"/>
      <w:ind w:firstLine="528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A27A1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4413A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2016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E47E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47E3"/>
    <w:rPr>
      <w:rFonts w:ascii="Courier New" w:hAnsi="Courier New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Normal"/>
    <w:uiPriority w:val="99"/>
    <w:rsid w:val="009E326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9E326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Текст в заданном формате"/>
    <w:basedOn w:val="Normal"/>
    <w:uiPriority w:val="99"/>
    <w:rsid w:val="00AE6098"/>
    <w:pPr>
      <w:suppressAutoHyphens/>
      <w:spacing w:after="0" w:line="240" w:lineRule="auto"/>
    </w:pPr>
    <w:rPr>
      <w:rFonts w:ascii="DejaVu Sans Mono" w:eastAsia="DejaVu Sans Mono" w:hAnsi="Times New Roman" w:cs="DejaVu Sans Mono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AE60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Знак"/>
    <w:basedOn w:val="Normal"/>
    <w:uiPriority w:val="99"/>
    <w:rsid w:val="00F745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8626AF"/>
    <w:rPr>
      <w:rFonts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1"/>
    <w:uiPriority w:val="99"/>
    <w:rsid w:val="008626AF"/>
    <w:pPr>
      <w:spacing w:after="0" w:line="240" w:lineRule="auto"/>
      <w:jc w:val="center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626A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8626AF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254526"/>
    <w:rPr>
      <w:rFonts w:eastAsia="Times New Roman"/>
      <w:sz w:val="22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8626A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626AF"/>
    <w:rPr>
      <w:rFonts w:cs="Times New Roman"/>
      <w:b/>
      <w:bCs/>
    </w:rPr>
  </w:style>
  <w:style w:type="character" w:customStyle="1" w:styleId="s2">
    <w:name w:val="s2"/>
    <w:basedOn w:val="DefaultParagraphFont"/>
    <w:uiPriority w:val="99"/>
    <w:rsid w:val="008626A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626AF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26AF"/>
    <w:rPr>
      <w:rFonts w:ascii="Calibri" w:hAnsi="Calibri" w:cs="Times New Roman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8626AF"/>
    <w:rPr>
      <w:rFonts w:cs="Times New Roman"/>
      <w:color w:val="0000FF"/>
      <w:u w:val="single"/>
    </w:rPr>
  </w:style>
  <w:style w:type="paragraph" w:customStyle="1" w:styleId="Style4">
    <w:name w:val="Style4"/>
    <w:basedOn w:val="Normal"/>
    <w:uiPriority w:val="99"/>
    <w:rsid w:val="00862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8626AF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8626AF"/>
    <w:rPr>
      <w:rFonts w:ascii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Normal"/>
    <w:uiPriority w:val="99"/>
    <w:rsid w:val="008626AF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626AF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FontStyle25">
    <w:name w:val="Font Style25"/>
    <w:basedOn w:val="DefaultParagraphFont"/>
    <w:uiPriority w:val="99"/>
    <w:rsid w:val="008626AF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DefaultParagraphFont"/>
    <w:uiPriority w:val="99"/>
    <w:rsid w:val="008626AF"/>
    <w:rPr>
      <w:rFonts w:cs="Times New Roman"/>
    </w:rPr>
  </w:style>
  <w:style w:type="paragraph" w:customStyle="1" w:styleId="Style15">
    <w:name w:val="Style15"/>
    <w:basedOn w:val="Normal"/>
    <w:uiPriority w:val="99"/>
    <w:rsid w:val="008626AF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626AF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26AF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1">
    <w:name w:val="Содержимое таблицы"/>
    <w:basedOn w:val="Normal"/>
    <w:uiPriority w:val="99"/>
    <w:rsid w:val="00E57CA9"/>
    <w:pPr>
      <w:widowControl w:val="0"/>
      <w:suppressLineNumbers/>
      <w:suppressAutoHyphens/>
      <w:spacing w:after="0" w:line="240" w:lineRule="auto"/>
    </w:pPr>
    <w:rPr>
      <w:rFonts w:ascii="Verdana" w:hAnsi="Verdana"/>
      <w:kern w:val="2"/>
      <w:sz w:val="24"/>
      <w:szCs w:val="24"/>
      <w:lang w:eastAsia="ru-RU"/>
    </w:rPr>
  </w:style>
  <w:style w:type="paragraph" w:styleId="Subtitle">
    <w:name w:val="Subtitle"/>
    <w:basedOn w:val="Normal"/>
    <w:link w:val="SubtitleChar1"/>
    <w:uiPriority w:val="99"/>
    <w:qFormat/>
    <w:locked/>
    <w:rsid w:val="0027507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52C1"/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275074"/>
    <w:rPr>
      <w:rFonts w:cs="Times New Roman"/>
      <w:sz w:val="24"/>
      <w:lang w:val="ru-RU" w:eastAsia="ru-RU" w:bidi="ar-SA"/>
    </w:rPr>
  </w:style>
  <w:style w:type="paragraph" w:styleId="BalloonText">
    <w:name w:val="Balloon Text"/>
    <w:basedOn w:val="Normal"/>
    <w:link w:val="BalloonTextChar1"/>
    <w:uiPriority w:val="99"/>
    <w:semiHidden/>
    <w:rsid w:val="0027507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52C1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5074"/>
    <w:rPr>
      <w:rFonts w:ascii="Tahoma" w:hAnsi="Tahoma" w:cs="Tahoma"/>
      <w:sz w:val="16"/>
      <w:szCs w:val="16"/>
      <w:lang w:val="ru-RU" w:eastAsia="ru-RU" w:bidi="ar-SA"/>
    </w:rPr>
  </w:style>
  <w:style w:type="paragraph" w:styleId="DocumentMap">
    <w:name w:val="Document Map"/>
    <w:basedOn w:val="Normal"/>
    <w:link w:val="DocumentMapChar1"/>
    <w:uiPriority w:val="99"/>
    <w:semiHidden/>
    <w:rsid w:val="0027507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652C1"/>
    <w:rPr>
      <w:rFonts w:ascii="Times New Roman" w:hAnsi="Times New Roman" w:cs="Times New Roman"/>
      <w:sz w:val="2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275074"/>
    <w:rPr>
      <w:rFonts w:ascii="Tahoma" w:hAnsi="Tahoma" w:cs="Tahoma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9E07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3CC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2143</TotalTime>
  <Pages>16</Pages>
  <Words>5550</Words>
  <Characters>31635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1031</cp:revision>
  <cp:lastPrinted>2019-07-02T12:38:00Z</cp:lastPrinted>
  <dcterms:created xsi:type="dcterms:W3CDTF">2016-03-23T04:59:00Z</dcterms:created>
  <dcterms:modified xsi:type="dcterms:W3CDTF">2019-07-02T12:40:00Z</dcterms:modified>
</cp:coreProperties>
</file>